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AE1F4" w14:textId="48DE464C" w:rsidR="001E1967" w:rsidRDefault="007B246E">
      <w:bookmarkStart w:id="0" w:name="_GoBack"/>
      <w:bookmarkEnd w:id="0"/>
      <w:r w:rsidRPr="00D33DC0">
        <w:rPr>
          <w:noProof/>
          <w:sz w:val="28"/>
          <w:szCs w:val="28"/>
        </w:rPr>
        <w:drawing>
          <wp:anchor distT="0" distB="0" distL="114300" distR="114300" simplePos="0" relativeHeight="251659264" behindDoc="0" locked="0" layoutInCell="1" allowOverlap="1" wp14:anchorId="537179CB" wp14:editId="3D23E72D">
            <wp:simplePos x="0" y="0"/>
            <wp:positionH relativeFrom="margin">
              <wp:posOffset>-64770</wp:posOffset>
            </wp:positionH>
            <wp:positionV relativeFrom="paragraph">
              <wp:posOffset>-255270</wp:posOffset>
            </wp:positionV>
            <wp:extent cx="328930" cy="513080"/>
            <wp:effectExtent l="0" t="0" r="0" b="1270"/>
            <wp:wrapNone/>
            <wp:docPr id="1" name="Рисунок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930" cy="513080"/>
                    </a:xfrm>
                    <a:prstGeom prst="rect">
                      <a:avLst/>
                    </a:prstGeom>
                    <a:noFill/>
                  </pic:spPr>
                </pic:pic>
              </a:graphicData>
            </a:graphic>
            <wp14:sizeRelH relativeFrom="page">
              <wp14:pctWidth>0</wp14:pctWidth>
            </wp14:sizeRelH>
            <wp14:sizeRelV relativeFrom="page">
              <wp14:pctHeight>0</wp14:pctHeight>
            </wp14:sizeRelV>
          </wp:anchor>
        </w:drawing>
      </w:r>
    </w:p>
    <w:tbl>
      <w:tblPr>
        <w:tblW w:w="10072" w:type="dxa"/>
        <w:tblInd w:w="-142" w:type="dxa"/>
        <w:shd w:val="clear" w:color="auto" w:fill="FFFFFF" w:themeFill="background1"/>
        <w:tblLayout w:type="fixed"/>
        <w:tblLook w:val="0000" w:firstRow="0" w:lastRow="0" w:firstColumn="0" w:lastColumn="0" w:noHBand="0" w:noVBand="0"/>
      </w:tblPr>
      <w:tblGrid>
        <w:gridCol w:w="6387"/>
        <w:gridCol w:w="3685"/>
      </w:tblGrid>
      <w:tr w:rsidR="00F65E48" w:rsidRPr="0074291E" w14:paraId="6810A617" w14:textId="77777777" w:rsidTr="00CE4F7F">
        <w:trPr>
          <w:trHeight w:val="1485"/>
        </w:trPr>
        <w:tc>
          <w:tcPr>
            <w:tcW w:w="6387" w:type="dxa"/>
            <w:shd w:val="clear" w:color="auto" w:fill="FFFFFF" w:themeFill="background1"/>
          </w:tcPr>
          <w:p w14:paraId="4CB8B84C" w14:textId="4E6B65BD" w:rsidR="007B246E" w:rsidRPr="0074291E" w:rsidRDefault="007B246E" w:rsidP="005C16E1">
            <w:pPr>
              <w:ind w:right="-737"/>
              <w:rPr>
                <w:spacing w:val="-20"/>
                <w:sz w:val="28"/>
                <w:szCs w:val="28"/>
              </w:rPr>
            </w:pPr>
          </w:p>
          <w:p w14:paraId="3CB4BB62" w14:textId="77777777" w:rsidR="007B246E" w:rsidRPr="00335743" w:rsidRDefault="007B246E" w:rsidP="005C16E1">
            <w:pPr>
              <w:ind w:right="-737"/>
              <w:rPr>
                <w:spacing w:val="-20"/>
                <w:sz w:val="18"/>
                <w:szCs w:val="18"/>
              </w:rPr>
            </w:pPr>
          </w:p>
          <w:p w14:paraId="6847BEDC" w14:textId="002C408B" w:rsidR="00F65E48" w:rsidRPr="0074291E" w:rsidRDefault="00F65E48" w:rsidP="005C16E1">
            <w:pPr>
              <w:ind w:right="-737"/>
              <w:rPr>
                <w:spacing w:val="-20"/>
                <w:sz w:val="28"/>
                <w:szCs w:val="28"/>
                <w:lang w:val="en-US"/>
              </w:rPr>
            </w:pPr>
            <w:r w:rsidRPr="0074291E">
              <w:rPr>
                <w:spacing w:val="-20"/>
                <w:sz w:val="28"/>
                <w:szCs w:val="28"/>
              </w:rPr>
              <w:t>БЕЛОРУССКИЙ</w:t>
            </w:r>
            <w:r w:rsidRPr="0074291E">
              <w:rPr>
                <w:spacing w:val="-20"/>
                <w:sz w:val="28"/>
                <w:szCs w:val="28"/>
                <w:lang w:val="en-US"/>
              </w:rPr>
              <w:t xml:space="preserve"> </w:t>
            </w:r>
            <w:r w:rsidR="000E5230" w:rsidRPr="0074291E">
              <w:rPr>
                <w:spacing w:val="-20"/>
                <w:sz w:val="28"/>
                <w:szCs w:val="28"/>
              </w:rPr>
              <w:t xml:space="preserve">  </w:t>
            </w:r>
            <w:r w:rsidRPr="0074291E">
              <w:rPr>
                <w:spacing w:val="-20"/>
                <w:sz w:val="28"/>
                <w:szCs w:val="28"/>
              </w:rPr>
              <w:t>ГОСУДАРСТВЕННЫЙ</w:t>
            </w:r>
            <w:r w:rsidRPr="0074291E">
              <w:rPr>
                <w:spacing w:val="-20"/>
                <w:sz w:val="28"/>
                <w:szCs w:val="28"/>
                <w:lang w:val="en-US"/>
              </w:rPr>
              <w:t xml:space="preserve"> </w:t>
            </w:r>
          </w:p>
          <w:p w14:paraId="2371E328" w14:textId="77777777" w:rsidR="00F65E48" w:rsidRPr="0074291E" w:rsidRDefault="00F65E48" w:rsidP="005C16E1">
            <w:pPr>
              <w:ind w:right="-737"/>
              <w:rPr>
                <w:spacing w:val="-20"/>
                <w:sz w:val="28"/>
                <w:szCs w:val="28"/>
                <w:lang w:val="en-US"/>
              </w:rPr>
            </w:pPr>
            <w:r w:rsidRPr="0074291E">
              <w:rPr>
                <w:spacing w:val="-20"/>
                <w:sz w:val="28"/>
                <w:szCs w:val="28"/>
              </w:rPr>
              <w:t>УНИВЕРСИТЕТ</w:t>
            </w:r>
          </w:p>
          <w:p w14:paraId="632428DB" w14:textId="77777777" w:rsidR="00F65E48" w:rsidRPr="0074291E" w:rsidRDefault="00F65E48" w:rsidP="005C16E1">
            <w:pPr>
              <w:pStyle w:val="a3"/>
              <w:rPr>
                <w:sz w:val="28"/>
                <w:szCs w:val="28"/>
              </w:rPr>
            </w:pPr>
          </w:p>
          <w:p w14:paraId="7D4043A7" w14:textId="1177E4CA" w:rsidR="00F65E48" w:rsidRPr="0074291E" w:rsidRDefault="00F65E48" w:rsidP="005C16E1">
            <w:pPr>
              <w:pStyle w:val="a3"/>
              <w:rPr>
                <w:color w:val="000000"/>
                <w:sz w:val="28"/>
                <w:szCs w:val="28"/>
                <w:lang w:val="ru-RU"/>
              </w:rPr>
            </w:pPr>
            <w:r w:rsidRPr="0074291E">
              <w:rPr>
                <w:color w:val="000000"/>
                <w:sz w:val="28"/>
                <w:szCs w:val="28"/>
              </w:rPr>
              <w:t xml:space="preserve">ПОЛОЖЕНИЕ  </w:t>
            </w:r>
            <w:r w:rsidR="00F2584E" w:rsidRPr="0074291E">
              <w:rPr>
                <w:color w:val="000000"/>
                <w:sz w:val="28"/>
                <w:szCs w:val="28"/>
                <w:lang w:val="ru-RU"/>
              </w:rPr>
              <w:t xml:space="preserve">   </w:t>
            </w:r>
          </w:p>
        </w:tc>
        <w:tc>
          <w:tcPr>
            <w:tcW w:w="3685" w:type="dxa"/>
            <w:shd w:val="clear" w:color="auto" w:fill="FFFFFF" w:themeFill="background1"/>
          </w:tcPr>
          <w:p w14:paraId="40560E69" w14:textId="77777777" w:rsidR="007B246E" w:rsidRPr="0074291E" w:rsidRDefault="007B246E" w:rsidP="005C16E1">
            <w:pPr>
              <w:ind w:right="-737"/>
              <w:rPr>
                <w:sz w:val="28"/>
                <w:szCs w:val="28"/>
              </w:rPr>
            </w:pPr>
          </w:p>
          <w:p w14:paraId="15EF8B88" w14:textId="77777777" w:rsidR="007B246E" w:rsidRPr="00335743" w:rsidRDefault="007B246E" w:rsidP="005C16E1">
            <w:pPr>
              <w:ind w:right="-737"/>
              <w:rPr>
                <w:sz w:val="18"/>
                <w:szCs w:val="18"/>
              </w:rPr>
            </w:pPr>
          </w:p>
          <w:p w14:paraId="63F8F84F" w14:textId="10CFFB7C" w:rsidR="00F65E48" w:rsidRPr="0074291E" w:rsidRDefault="00F65E48" w:rsidP="005C16E1">
            <w:pPr>
              <w:ind w:right="-737"/>
              <w:rPr>
                <w:sz w:val="28"/>
                <w:szCs w:val="28"/>
              </w:rPr>
            </w:pPr>
            <w:r w:rsidRPr="0074291E">
              <w:rPr>
                <w:sz w:val="28"/>
                <w:szCs w:val="28"/>
              </w:rPr>
              <w:t>УТВЕРЖДЕНО</w:t>
            </w:r>
          </w:p>
          <w:p w14:paraId="615AC876" w14:textId="77777777" w:rsidR="00F65E48" w:rsidRPr="0074291E" w:rsidRDefault="00F65E48" w:rsidP="005C16E1">
            <w:pPr>
              <w:ind w:right="-737"/>
              <w:rPr>
                <w:sz w:val="28"/>
                <w:szCs w:val="28"/>
              </w:rPr>
            </w:pPr>
            <w:r w:rsidRPr="0074291E">
              <w:rPr>
                <w:sz w:val="28"/>
                <w:szCs w:val="28"/>
              </w:rPr>
              <w:t>Приказ ректора БГУ</w:t>
            </w:r>
          </w:p>
          <w:p w14:paraId="72C947EE" w14:textId="090CDB25" w:rsidR="00F65E48" w:rsidRPr="0074291E" w:rsidRDefault="0066285F" w:rsidP="005C16E1">
            <w:pPr>
              <w:ind w:right="-737"/>
              <w:rPr>
                <w:sz w:val="28"/>
                <w:szCs w:val="28"/>
                <w:lang w:val="be-BY"/>
              </w:rPr>
            </w:pPr>
            <w:r w:rsidRPr="0074291E">
              <w:rPr>
                <w:sz w:val="28"/>
                <w:szCs w:val="28"/>
                <w:lang w:val="be-BY"/>
              </w:rPr>
              <w:t>__________</w:t>
            </w:r>
            <w:r w:rsidR="00F65E48" w:rsidRPr="0074291E">
              <w:rPr>
                <w:sz w:val="28"/>
                <w:szCs w:val="28"/>
                <w:lang w:val="be-BY"/>
              </w:rPr>
              <w:t xml:space="preserve"> № </w:t>
            </w:r>
            <w:r w:rsidRPr="0074291E">
              <w:rPr>
                <w:sz w:val="28"/>
                <w:szCs w:val="28"/>
                <w:lang w:val="be-BY"/>
              </w:rPr>
              <w:t>________</w:t>
            </w:r>
          </w:p>
          <w:p w14:paraId="2ED97956" w14:textId="77777777" w:rsidR="00F65E48" w:rsidRPr="0074291E" w:rsidRDefault="00F65E48" w:rsidP="005C16E1">
            <w:pPr>
              <w:ind w:right="-737"/>
              <w:rPr>
                <w:sz w:val="28"/>
                <w:szCs w:val="28"/>
              </w:rPr>
            </w:pPr>
            <w:r w:rsidRPr="0074291E">
              <w:rPr>
                <w:sz w:val="28"/>
                <w:szCs w:val="28"/>
              </w:rPr>
              <w:t xml:space="preserve"> </w:t>
            </w:r>
          </w:p>
        </w:tc>
      </w:tr>
    </w:tbl>
    <w:p w14:paraId="61C0B5FE" w14:textId="5DF7D6F4" w:rsidR="00F65E48" w:rsidRPr="0074291E" w:rsidRDefault="00F65E48" w:rsidP="00F65E48">
      <w:pPr>
        <w:pStyle w:val="ac"/>
        <w:spacing w:before="0" w:beforeAutospacing="0" w:after="0" w:afterAutospacing="0"/>
        <w:jc w:val="both"/>
        <w:rPr>
          <w:sz w:val="28"/>
          <w:szCs w:val="28"/>
        </w:rPr>
      </w:pPr>
      <w:r w:rsidRPr="0074291E">
        <w:rPr>
          <w:sz w:val="28"/>
          <w:szCs w:val="28"/>
        </w:rPr>
        <w:t>о порядке предоставления скидок</w:t>
      </w:r>
    </w:p>
    <w:p w14:paraId="3912B1DB" w14:textId="77777777" w:rsidR="00F65E48" w:rsidRPr="0074291E" w:rsidRDefault="00F65E48" w:rsidP="00F65E48">
      <w:pPr>
        <w:pStyle w:val="ac"/>
        <w:spacing w:before="0" w:beforeAutospacing="0" w:after="0" w:afterAutospacing="0"/>
        <w:jc w:val="both"/>
        <w:rPr>
          <w:sz w:val="28"/>
          <w:szCs w:val="28"/>
        </w:rPr>
      </w:pPr>
      <w:r w:rsidRPr="0074291E">
        <w:rPr>
          <w:sz w:val="28"/>
          <w:szCs w:val="28"/>
        </w:rPr>
        <w:t xml:space="preserve">со сформированной стоимости </w:t>
      </w:r>
    </w:p>
    <w:p w14:paraId="6E3589CD" w14:textId="7AD2F577" w:rsidR="00F65E48" w:rsidRDefault="00F65E48" w:rsidP="00F522D2">
      <w:pPr>
        <w:pStyle w:val="ac"/>
        <w:spacing w:before="0" w:beforeAutospacing="0" w:after="0" w:afterAutospacing="0"/>
        <w:jc w:val="both"/>
        <w:rPr>
          <w:sz w:val="28"/>
          <w:szCs w:val="28"/>
        </w:rPr>
      </w:pPr>
      <w:r w:rsidRPr="0074291E">
        <w:rPr>
          <w:sz w:val="28"/>
          <w:szCs w:val="28"/>
        </w:rPr>
        <w:t xml:space="preserve">обучения студентам </w:t>
      </w:r>
      <w:r w:rsidR="00F522D2" w:rsidRPr="0074291E">
        <w:rPr>
          <w:sz w:val="28"/>
          <w:szCs w:val="28"/>
        </w:rPr>
        <w:t>БГУ</w:t>
      </w:r>
    </w:p>
    <w:p w14:paraId="0A1FC2A8" w14:textId="77777777" w:rsidR="00C321AA" w:rsidRPr="00335743" w:rsidRDefault="00C321AA" w:rsidP="00F522D2">
      <w:pPr>
        <w:pStyle w:val="ac"/>
        <w:spacing w:before="0" w:beforeAutospacing="0" w:after="0" w:afterAutospacing="0"/>
        <w:jc w:val="both"/>
        <w:rPr>
          <w:sz w:val="18"/>
          <w:szCs w:val="18"/>
        </w:rPr>
      </w:pPr>
    </w:p>
    <w:p w14:paraId="217B4C80" w14:textId="651B866D" w:rsidR="007B246E" w:rsidRPr="00335743" w:rsidRDefault="007B246E" w:rsidP="00F522D2">
      <w:pPr>
        <w:pStyle w:val="ac"/>
        <w:spacing w:before="0" w:beforeAutospacing="0" w:after="0" w:afterAutospacing="0"/>
        <w:jc w:val="both"/>
      </w:pPr>
    </w:p>
    <w:p w14:paraId="07FCF02D" w14:textId="77777777" w:rsidR="00F65E48" w:rsidRPr="0074291E" w:rsidRDefault="00F65E48" w:rsidP="00F65E48">
      <w:pPr>
        <w:jc w:val="center"/>
        <w:rPr>
          <w:sz w:val="28"/>
          <w:szCs w:val="28"/>
        </w:rPr>
      </w:pPr>
      <w:r w:rsidRPr="0074291E">
        <w:rPr>
          <w:sz w:val="28"/>
          <w:szCs w:val="28"/>
        </w:rPr>
        <w:t xml:space="preserve">ГЛАВА 1 </w:t>
      </w:r>
    </w:p>
    <w:p w14:paraId="0D96AFC3" w14:textId="2BC23D6F" w:rsidR="00F65E48" w:rsidRDefault="00F65E48" w:rsidP="00F65E48">
      <w:pPr>
        <w:jc w:val="center"/>
        <w:rPr>
          <w:caps/>
          <w:sz w:val="28"/>
          <w:szCs w:val="28"/>
        </w:rPr>
      </w:pPr>
      <w:r w:rsidRPr="0074291E">
        <w:rPr>
          <w:caps/>
          <w:sz w:val="28"/>
          <w:szCs w:val="28"/>
        </w:rPr>
        <w:t>Общие положения</w:t>
      </w:r>
    </w:p>
    <w:p w14:paraId="55BB9C9F" w14:textId="77777777" w:rsidR="00335743" w:rsidRPr="0074291E" w:rsidRDefault="00335743" w:rsidP="00F65E48">
      <w:pPr>
        <w:jc w:val="center"/>
        <w:rPr>
          <w:b/>
          <w:caps/>
          <w:sz w:val="28"/>
          <w:szCs w:val="28"/>
        </w:rPr>
      </w:pPr>
    </w:p>
    <w:p w14:paraId="68E19544" w14:textId="510D76B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w:t>
      </w:r>
      <w:r w:rsidRPr="0074291E">
        <w:rPr>
          <w:color w:val="548DD4"/>
          <w:sz w:val="28"/>
          <w:szCs w:val="28"/>
        </w:rPr>
        <w:t>. </w:t>
      </w:r>
      <w:r w:rsidRPr="0074291E">
        <w:rPr>
          <w:sz w:val="28"/>
          <w:szCs w:val="28"/>
        </w:rPr>
        <w:t>Настоящим Положением, разработанным в соответствии с Указом Президента Республики Беларусь от 28.02.2006 № 126 «О получени</w:t>
      </w:r>
      <w:r w:rsidR="00432008" w:rsidRPr="0074291E">
        <w:rPr>
          <w:sz w:val="28"/>
          <w:szCs w:val="28"/>
        </w:rPr>
        <w:t>и</w:t>
      </w:r>
      <w:r w:rsidRPr="0074291E">
        <w:rPr>
          <w:sz w:val="28"/>
          <w:szCs w:val="28"/>
        </w:rPr>
        <w:t xml:space="preserve"> высшего и среднего специального образования на платной основе», пунктом 2 статьи 25 Кодекса Республики Беларусь об образовании, </w:t>
      </w:r>
      <w:r w:rsidR="002538E3" w:rsidRPr="0074291E">
        <w:rPr>
          <w:sz w:val="28"/>
          <w:szCs w:val="28"/>
          <w:lang w:eastAsia="en-US"/>
        </w:rPr>
        <w:t>Положением о порядке предоставления скидок со сформированной стоимости обучения студентам и учащимся и размерах этих скидок, утвержденным постановлением Совета Министров Республики Беларусь от 26.05.2006 № 665</w:t>
      </w:r>
      <w:r w:rsidRPr="0074291E">
        <w:rPr>
          <w:sz w:val="28"/>
          <w:szCs w:val="28"/>
        </w:rPr>
        <w:t>, в Белорусском государственном университете (далее – БГУ) регулируется порядок предоставления студентам, обучающимся на платной основе (далее – студенты), скидок со сформированной стоимости обучения (далее</w:t>
      </w:r>
      <w:r w:rsidR="000E5230" w:rsidRPr="0074291E">
        <w:rPr>
          <w:sz w:val="28"/>
          <w:szCs w:val="28"/>
        </w:rPr>
        <w:t xml:space="preserve"> </w:t>
      </w:r>
      <w:r w:rsidRPr="0074291E">
        <w:rPr>
          <w:sz w:val="28"/>
          <w:szCs w:val="28"/>
        </w:rPr>
        <w:t xml:space="preserve">– скидки) и конкретизируются основания предоставления скидок. </w:t>
      </w:r>
    </w:p>
    <w:p w14:paraId="31285235"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 Скидки предоставляются студентам:</w:t>
      </w:r>
    </w:p>
    <w:p w14:paraId="72E6826F"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2.1. достигшим высоких показателей в учебной, научно-исследовательской и общественной деятельности при наличии оснований, предусмотренных настоящим Положением;</w:t>
      </w:r>
    </w:p>
    <w:p w14:paraId="1026CB99" w14:textId="77777777" w:rsidR="00F65E48" w:rsidRPr="0074291E" w:rsidRDefault="00F65E48" w:rsidP="00F65E48">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 xml:space="preserve">2.2. являющимся членами малообеспеченных семей в соответствии с </w:t>
      </w:r>
      <w:hyperlink r:id="rId9" w:history="1">
        <w:r w:rsidRPr="0074291E">
          <w:rPr>
            <w:rFonts w:ascii="Times New Roman" w:hAnsi="Times New Roman" w:cs="Times New Roman"/>
            <w:sz w:val="28"/>
            <w:szCs w:val="28"/>
          </w:rPr>
          <w:t>абзацем пятым статьи 1</w:t>
        </w:r>
      </w:hyperlink>
      <w:r w:rsidRPr="0074291E">
        <w:rPr>
          <w:rFonts w:ascii="Times New Roman" w:hAnsi="Times New Roman" w:cs="Times New Roman"/>
          <w:sz w:val="28"/>
          <w:szCs w:val="28"/>
        </w:rPr>
        <w:t xml:space="preserve"> Закона Республики Беларусь от 06.01.1999 № 239-З «О прожиточном минимуме в Республике Беларусь»;</w:t>
      </w:r>
    </w:p>
    <w:p w14:paraId="3B5D5605" w14:textId="77777777" w:rsidR="00F65E48" w:rsidRPr="0074291E" w:rsidRDefault="00F65E48" w:rsidP="00F65E48">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2.3. являющимся детьми-сиротами, детьми, оставшимися без попечения родителей, лицами из числа детей-сирот и детей, оставшихся без попечения родителей, а также лицами в возрасте от 18 до 23 лет, потерявшими последнего из родителей в период обучения;</w:t>
      </w:r>
    </w:p>
    <w:p w14:paraId="06B9C274" w14:textId="77777777" w:rsidR="00F65E48" w:rsidRPr="0074291E" w:rsidRDefault="00F65E48" w:rsidP="00F65E48">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 xml:space="preserve">2.4. являющимся детьми лиц, перечисленных в </w:t>
      </w:r>
      <w:hyperlink r:id="rId10" w:history="1">
        <w:r w:rsidRPr="0074291E">
          <w:rPr>
            <w:rFonts w:ascii="Times New Roman" w:hAnsi="Times New Roman" w:cs="Times New Roman"/>
            <w:sz w:val="28"/>
            <w:szCs w:val="28"/>
          </w:rPr>
          <w:t>подпунктах 3.2</w:t>
        </w:r>
      </w:hyperlink>
      <w:r w:rsidRPr="0074291E">
        <w:rPr>
          <w:rFonts w:ascii="Times New Roman" w:hAnsi="Times New Roman" w:cs="Times New Roman"/>
          <w:sz w:val="28"/>
          <w:szCs w:val="28"/>
        </w:rPr>
        <w:t xml:space="preserve">, </w:t>
      </w:r>
      <w:hyperlink r:id="rId11" w:history="1">
        <w:r w:rsidRPr="0074291E">
          <w:rPr>
            <w:rFonts w:ascii="Times New Roman" w:hAnsi="Times New Roman" w:cs="Times New Roman"/>
            <w:sz w:val="28"/>
            <w:szCs w:val="28"/>
          </w:rPr>
          <w:t>3.4</w:t>
        </w:r>
      </w:hyperlink>
      <w:r w:rsidRPr="0074291E">
        <w:rPr>
          <w:rFonts w:ascii="Times New Roman" w:hAnsi="Times New Roman" w:cs="Times New Roman"/>
          <w:sz w:val="28"/>
          <w:szCs w:val="28"/>
        </w:rPr>
        <w:t xml:space="preserve"> и </w:t>
      </w:r>
      <w:hyperlink r:id="rId12" w:history="1">
        <w:r w:rsidRPr="0074291E">
          <w:rPr>
            <w:rFonts w:ascii="Times New Roman" w:hAnsi="Times New Roman" w:cs="Times New Roman"/>
            <w:sz w:val="28"/>
            <w:szCs w:val="28"/>
          </w:rPr>
          <w:t>3.7 пункта 3</w:t>
        </w:r>
      </w:hyperlink>
      <w:r w:rsidRPr="0074291E">
        <w:rPr>
          <w:rFonts w:ascii="Times New Roman" w:hAnsi="Times New Roman" w:cs="Times New Roman"/>
          <w:sz w:val="28"/>
          <w:szCs w:val="28"/>
        </w:rPr>
        <w:t xml:space="preserve">, </w:t>
      </w:r>
      <w:hyperlink r:id="rId13" w:history="1">
        <w:r w:rsidRPr="0074291E">
          <w:rPr>
            <w:rFonts w:ascii="Times New Roman" w:hAnsi="Times New Roman" w:cs="Times New Roman"/>
            <w:sz w:val="28"/>
            <w:szCs w:val="28"/>
          </w:rPr>
          <w:t>пункте 10</w:t>
        </w:r>
      </w:hyperlink>
      <w:r w:rsidRPr="0074291E">
        <w:rPr>
          <w:rFonts w:ascii="Times New Roman" w:hAnsi="Times New Roman" w:cs="Times New Roman"/>
          <w:sz w:val="28"/>
          <w:szCs w:val="28"/>
        </w:rPr>
        <w:t xml:space="preserve"> и </w:t>
      </w:r>
      <w:hyperlink r:id="rId14" w:history="1">
        <w:r w:rsidRPr="0074291E">
          <w:rPr>
            <w:rFonts w:ascii="Times New Roman" w:hAnsi="Times New Roman" w:cs="Times New Roman"/>
            <w:sz w:val="28"/>
            <w:szCs w:val="28"/>
          </w:rPr>
          <w:t>подпунктах 12.2</w:t>
        </w:r>
      </w:hyperlink>
      <w:r w:rsidRPr="0074291E">
        <w:rPr>
          <w:rFonts w:ascii="Times New Roman" w:hAnsi="Times New Roman" w:cs="Times New Roman"/>
          <w:sz w:val="28"/>
          <w:szCs w:val="28"/>
        </w:rPr>
        <w:t xml:space="preserve"> и </w:t>
      </w:r>
      <w:hyperlink r:id="rId15" w:history="1">
        <w:r w:rsidRPr="0074291E">
          <w:rPr>
            <w:rFonts w:ascii="Times New Roman" w:hAnsi="Times New Roman" w:cs="Times New Roman"/>
            <w:sz w:val="28"/>
            <w:szCs w:val="28"/>
          </w:rPr>
          <w:t>12.3 пункта 12 статьи 3</w:t>
        </w:r>
      </w:hyperlink>
      <w:r w:rsidRPr="0074291E">
        <w:rPr>
          <w:rFonts w:ascii="Times New Roman" w:hAnsi="Times New Roman" w:cs="Times New Roman"/>
          <w:sz w:val="28"/>
          <w:szCs w:val="28"/>
        </w:rPr>
        <w:t xml:space="preserve"> Закона Республики Беларусь от 14.06.2007 № 239-З «О государственных социальных льготах, правах и гарантиях для отдельных категорий граждан»;</w:t>
      </w:r>
    </w:p>
    <w:p w14:paraId="1F659E4E" w14:textId="77777777" w:rsidR="00F65E48" w:rsidRPr="0074291E" w:rsidRDefault="00F65E48" w:rsidP="00F65E48">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2.5. инвалидам I, II и III группы, детям-инвалидам в возрасте до 18 лет;</w:t>
      </w:r>
    </w:p>
    <w:p w14:paraId="1876D8BA" w14:textId="0B32C70B" w:rsidR="00F65E48" w:rsidRPr="0074291E" w:rsidRDefault="00F65E48" w:rsidP="00F65E48">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 xml:space="preserve">2.6. имеющим льготы либо из числа лиц в возрасте до 23 лет, не имеющих собственной семьи, родители которых имеют льготы, в соответствии </w:t>
      </w:r>
      <w:r w:rsidRPr="00E77C4B">
        <w:rPr>
          <w:rFonts w:ascii="Times New Roman" w:hAnsi="Times New Roman" w:cs="Times New Roman"/>
          <w:sz w:val="28"/>
          <w:szCs w:val="28"/>
        </w:rPr>
        <w:t xml:space="preserve">со </w:t>
      </w:r>
      <w:hyperlink r:id="rId16" w:history="1">
        <w:r w:rsidRPr="00E77C4B">
          <w:rPr>
            <w:rFonts w:ascii="Times New Roman" w:hAnsi="Times New Roman" w:cs="Times New Roman"/>
            <w:sz w:val="28"/>
            <w:szCs w:val="28"/>
          </w:rPr>
          <w:t>статьями 18</w:t>
        </w:r>
      </w:hyperlink>
      <w:r w:rsidR="00E77C4B" w:rsidRPr="00E77C4B">
        <w:rPr>
          <w:rFonts w:ascii="Times New Roman" w:hAnsi="Times New Roman" w:cs="Times New Roman"/>
          <w:sz w:val="28"/>
          <w:szCs w:val="28"/>
        </w:rPr>
        <w:t> </w:t>
      </w:r>
      <w:r w:rsidRPr="00E77C4B">
        <w:rPr>
          <w:rFonts w:ascii="Times New Roman" w:hAnsi="Times New Roman" w:cs="Times New Roman"/>
          <w:sz w:val="28"/>
          <w:szCs w:val="28"/>
        </w:rPr>
        <w:t>–</w:t>
      </w:r>
      <w:r w:rsidR="00E77C4B" w:rsidRPr="00E77C4B">
        <w:rPr>
          <w:rFonts w:ascii="Times New Roman" w:hAnsi="Times New Roman" w:cs="Times New Roman"/>
          <w:sz w:val="28"/>
          <w:szCs w:val="28"/>
        </w:rPr>
        <w:t> </w:t>
      </w:r>
      <w:hyperlink r:id="rId17" w:history="1">
        <w:r w:rsidRPr="00E77C4B">
          <w:rPr>
            <w:rFonts w:ascii="Times New Roman" w:hAnsi="Times New Roman" w:cs="Times New Roman"/>
            <w:sz w:val="28"/>
            <w:szCs w:val="28"/>
          </w:rPr>
          <w:t>23</w:t>
        </w:r>
      </w:hyperlink>
      <w:r w:rsidRPr="00E77C4B">
        <w:rPr>
          <w:rFonts w:ascii="Times New Roman" w:hAnsi="Times New Roman" w:cs="Times New Roman"/>
          <w:sz w:val="28"/>
          <w:szCs w:val="28"/>
        </w:rPr>
        <w:t xml:space="preserve"> Закона Республики Беларусь от 06.01.2009 № 9-З «О социальной защите</w:t>
      </w:r>
      <w:r w:rsidRPr="0074291E">
        <w:rPr>
          <w:rFonts w:ascii="Times New Roman" w:hAnsi="Times New Roman" w:cs="Times New Roman"/>
          <w:sz w:val="28"/>
          <w:szCs w:val="28"/>
        </w:rPr>
        <w:t xml:space="preserve"> граждан, пострадавших от катастрофы на Чернобыльской АЭС, других радиационных аварий»; </w:t>
      </w:r>
    </w:p>
    <w:p w14:paraId="22650880" w14:textId="77777777" w:rsidR="00F65E48" w:rsidRPr="0074291E" w:rsidRDefault="00F65E48" w:rsidP="00F65E48">
      <w:pPr>
        <w:pStyle w:val="ConsPlusNormal"/>
        <w:ind w:firstLine="709"/>
        <w:jc w:val="both"/>
        <w:rPr>
          <w:rFonts w:ascii="Times New Roman" w:hAnsi="Times New Roman" w:cs="Times New Roman"/>
          <w:spacing w:val="-2"/>
          <w:sz w:val="28"/>
          <w:szCs w:val="28"/>
        </w:rPr>
      </w:pPr>
      <w:r w:rsidRPr="0074291E">
        <w:rPr>
          <w:rFonts w:ascii="Times New Roman" w:hAnsi="Times New Roman" w:cs="Times New Roman"/>
          <w:spacing w:val="-2"/>
          <w:sz w:val="28"/>
          <w:szCs w:val="28"/>
        </w:rPr>
        <w:lastRenderedPageBreak/>
        <w:t xml:space="preserve">2.7. из семей, в которых воспитывается трое и более несовершеннолетних детей; </w:t>
      </w:r>
    </w:p>
    <w:p w14:paraId="1903E16E" w14:textId="77777777" w:rsidR="00F65E48" w:rsidRPr="0074291E" w:rsidRDefault="00F65E48" w:rsidP="00F65E48">
      <w:pPr>
        <w:pStyle w:val="ac"/>
        <w:spacing w:before="0" w:beforeAutospacing="0" w:after="0" w:afterAutospacing="0"/>
        <w:ind w:firstLine="709"/>
        <w:jc w:val="both"/>
        <w:rPr>
          <w:sz w:val="28"/>
          <w:szCs w:val="28"/>
          <w:lang w:val="be-BY"/>
        </w:rPr>
      </w:pPr>
      <w:r w:rsidRPr="0074291E">
        <w:rPr>
          <w:sz w:val="28"/>
          <w:szCs w:val="28"/>
        </w:rPr>
        <w:t xml:space="preserve">2.8. являющимся победителями и призерами Олимпийских, Паралимпийских, Дефлимпийских игр, чемпионатов мира и Европы, </w:t>
      </w:r>
      <w:r w:rsidR="001046C6" w:rsidRPr="0074291E">
        <w:rPr>
          <w:sz w:val="28"/>
          <w:szCs w:val="28"/>
        </w:rPr>
        <w:t>в</w:t>
      </w:r>
      <w:r w:rsidRPr="0074291E">
        <w:rPr>
          <w:sz w:val="28"/>
          <w:szCs w:val="28"/>
        </w:rPr>
        <w:t>семирных универсиад</w:t>
      </w:r>
      <w:r w:rsidRPr="0074291E">
        <w:rPr>
          <w:sz w:val="28"/>
          <w:szCs w:val="28"/>
          <w:lang w:val="be-BY"/>
        </w:rPr>
        <w:t>;</w:t>
      </w:r>
    </w:p>
    <w:p w14:paraId="44EC0503" w14:textId="77777777" w:rsidR="00F65E48" w:rsidRPr="0028101A" w:rsidRDefault="00F65E48" w:rsidP="0028101A">
      <w:pPr>
        <w:pStyle w:val="ac"/>
        <w:spacing w:before="0" w:beforeAutospacing="0" w:after="0" w:afterAutospacing="0"/>
        <w:ind w:firstLine="709"/>
        <w:jc w:val="both"/>
        <w:rPr>
          <w:sz w:val="28"/>
          <w:szCs w:val="28"/>
        </w:rPr>
      </w:pPr>
      <w:r w:rsidRPr="0074291E">
        <w:rPr>
          <w:sz w:val="28"/>
          <w:szCs w:val="28"/>
          <w:lang w:val="be-BY"/>
        </w:rPr>
        <w:t>2.9. </w:t>
      </w:r>
      <w:r w:rsidRPr="0074291E">
        <w:rPr>
          <w:sz w:val="28"/>
          <w:szCs w:val="28"/>
        </w:rPr>
        <w:t xml:space="preserve">прошедшим срочную военную службу, имеющим рекомендации воинских частей, органов пограничной службы на обучение в учреждениях </w:t>
      </w:r>
      <w:r w:rsidRPr="0028101A">
        <w:rPr>
          <w:sz w:val="28"/>
          <w:szCs w:val="28"/>
        </w:rPr>
        <w:t>образования.</w:t>
      </w:r>
    </w:p>
    <w:p w14:paraId="2D892BF1" w14:textId="7619F1AB" w:rsidR="00F65E48" w:rsidRPr="00C321AA" w:rsidRDefault="00F65E48" w:rsidP="0028101A">
      <w:pPr>
        <w:pStyle w:val="ac"/>
        <w:spacing w:before="0" w:beforeAutospacing="0" w:after="0" w:afterAutospacing="0"/>
        <w:ind w:firstLine="709"/>
        <w:jc w:val="both"/>
        <w:rPr>
          <w:sz w:val="28"/>
          <w:szCs w:val="28"/>
        </w:rPr>
      </w:pPr>
      <w:r w:rsidRPr="0028101A">
        <w:rPr>
          <w:sz w:val="28"/>
          <w:szCs w:val="28"/>
        </w:rPr>
        <w:t>3. Скидки предоставляются студентам, осваивающим содержание образовательных программ высшего образования в очной</w:t>
      </w:r>
      <w:r w:rsidR="00D873FC" w:rsidRPr="0028101A">
        <w:rPr>
          <w:sz w:val="28"/>
          <w:szCs w:val="28"/>
        </w:rPr>
        <w:t xml:space="preserve">, </w:t>
      </w:r>
      <w:r w:rsidRPr="0028101A">
        <w:rPr>
          <w:sz w:val="28"/>
          <w:szCs w:val="28"/>
        </w:rPr>
        <w:t>заочной</w:t>
      </w:r>
      <w:r w:rsidR="00D873FC" w:rsidRPr="0028101A">
        <w:rPr>
          <w:sz w:val="28"/>
          <w:szCs w:val="28"/>
        </w:rPr>
        <w:t xml:space="preserve"> и </w:t>
      </w:r>
      <w:r w:rsidR="00D873FC" w:rsidRPr="00C321AA">
        <w:rPr>
          <w:sz w:val="28"/>
          <w:szCs w:val="28"/>
        </w:rPr>
        <w:t>дистанционной</w:t>
      </w:r>
      <w:r w:rsidRPr="00C321AA">
        <w:rPr>
          <w:sz w:val="28"/>
          <w:szCs w:val="28"/>
        </w:rPr>
        <w:t xml:space="preserve"> формах получения образования, в том числе иностранным гражданам и лицам без гражданства, если иное не определено законодательными актами и международными договорами Республики Беларусь. </w:t>
      </w:r>
    </w:p>
    <w:p w14:paraId="054BE8BE" w14:textId="2FCF9197" w:rsidR="00B90C97" w:rsidRPr="00C321AA" w:rsidRDefault="00B90C97" w:rsidP="0028101A">
      <w:pPr>
        <w:pStyle w:val="ac"/>
        <w:spacing w:before="0" w:beforeAutospacing="0" w:after="0" w:afterAutospacing="0"/>
        <w:ind w:firstLine="709"/>
        <w:jc w:val="both"/>
        <w:rPr>
          <w:sz w:val="28"/>
          <w:szCs w:val="28"/>
        </w:rPr>
      </w:pPr>
      <w:r w:rsidRPr="00C321AA">
        <w:rPr>
          <w:sz w:val="28"/>
          <w:szCs w:val="28"/>
        </w:rPr>
        <w:t>Гражданская и патриотическая позиция студент</w:t>
      </w:r>
      <w:r w:rsidR="009A6D2E" w:rsidRPr="00C321AA">
        <w:rPr>
          <w:sz w:val="28"/>
          <w:szCs w:val="28"/>
        </w:rPr>
        <w:t>ов</w:t>
      </w:r>
      <w:r w:rsidRPr="00C321AA">
        <w:rPr>
          <w:sz w:val="28"/>
          <w:szCs w:val="28"/>
        </w:rPr>
        <w:t>, претендующ</w:t>
      </w:r>
      <w:r w:rsidR="009A6D2E" w:rsidRPr="00C321AA">
        <w:rPr>
          <w:sz w:val="28"/>
          <w:szCs w:val="28"/>
        </w:rPr>
        <w:t>их</w:t>
      </w:r>
      <w:r w:rsidRPr="00C321AA">
        <w:rPr>
          <w:sz w:val="28"/>
          <w:szCs w:val="28"/>
        </w:rPr>
        <w:t xml:space="preserve"> на предоставление скидки, </w:t>
      </w:r>
      <w:r w:rsidR="009A6D2E" w:rsidRPr="00C321AA">
        <w:rPr>
          <w:sz w:val="28"/>
          <w:szCs w:val="28"/>
        </w:rPr>
        <w:t>их</w:t>
      </w:r>
      <w:r w:rsidRPr="00C321AA">
        <w:rPr>
          <w:sz w:val="28"/>
          <w:szCs w:val="28"/>
        </w:rPr>
        <w:t xml:space="preserve"> общественная деятельность должн</w:t>
      </w:r>
      <w:r w:rsidR="009A6D2E" w:rsidRPr="00C321AA">
        <w:rPr>
          <w:sz w:val="28"/>
          <w:szCs w:val="28"/>
        </w:rPr>
        <w:t>ы</w:t>
      </w:r>
      <w:r w:rsidRPr="00C321AA">
        <w:rPr>
          <w:sz w:val="28"/>
          <w:szCs w:val="28"/>
        </w:rPr>
        <w:t xml:space="preserve"> соответствовать приоритетам государственной молодежной политики в различных сферах. </w:t>
      </w:r>
    </w:p>
    <w:p w14:paraId="348473C4" w14:textId="02263333" w:rsidR="00B90C97" w:rsidRPr="00E85C25" w:rsidRDefault="00E85C25" w:rsidP="0028101A">
      <w:pPr>
        <w:pStyle w:val="ac"/>
        <w:spacing w:before="0" w:beforeAutospacing="0" w:after="0" w:afterAutospacing="0"/>
        <w:ind w:firstLine="709"/>
        <w:jc w:val="both"/>
        <w:rPr>
          <w:sz w:val="28"/>
          <w:szCs w:val="28"/>
        </w:rPr>
      </w:pPr>
      <w:r w:rsidRPr="00E85C25">
        <w:rPr>
          <w:sz w:val="28"/>
          <w:szCs w:val="28"/>
        </w:rPr>
        <w:t xml:space="preserve">Студенты, претендующие на предоставление скидки в соответствии с подпунктом 2.1 настоящего Положения, должны являться членами первичной организации Общественного объединения «БРСМ» с правами районного комитета БГУ (далее – ПО ОО «БРСМ» с правами РК БГУ) </w:t>
      </w:r>
      <w:r w:rsidRPr="00E85C25">
        <w:rPr>
          <w:bCs/>
          <w:sz w:val="28"/>
          <w:szCs w:val="28"/>
        </w:rPr>
        <w:t>(за исключением иностранных граждан, временно прибывающих на территории Республики Беларусь)</w:t>
      </w:r>
      <w:r w:rsidRPr="00E85C25">
        <w:rPr>
          <w:sz w:val="28"/>
          <w:szCs w:val="28"/>
        </w:rPr>
        <w:t xml:space="preserve"> и первичной профсоюзной организации студентов БГУ (далее – ППО</w:t>
      </w:r>
      <w:r w:rsidR="00356DB6">
        <w:rPr>
          <w:sz w:val="28"/>
          <w:szCs w:val="28"/>
        </w:rPr>
        <w:t> </w:t>
      </w:r>
      <w:r w:rsidRPr="00E85C25">
        <w:rPr>
          <w:sz w:val="28"/>
          <w:szCs w:val="28"/>
        </w:rPr>
        <w:t>студентов БГУ) не менее шести месяцев до момента подачи заявления в комиссию по предоставлению скидок со сформированной стоимости обучения для студентов БГУ (далее – комиссия).</w:t>
      </w:r>
    </w:p>
    <w:p w14:paraId="02678CF4" w14:textId="77777777" w:rsidR="00F65E48" w:rsidRPr="00C321AA" w:rsidRDefault="00F65E48" w:rsidP="00F65E48">
      <w:pPr>
        <w:pStyle w:val="ac"/>
        <w:spacing w:before="0" w:beforeAutospacing="0" w:after="0" w:afterAutospacing="0"/>
        <w:ind w:firstLine="709"/>
        <w:jc w:val="both"/>
        <w:rPr>
          <w:sz w:val="28"/>
          <w:szCs w:val="28"/>
        </w:rPr>
      </w:pPr>
      <w:r w:rsidRPr="00C321AA">
        <w:rPr>
          <w:sz w:val="28"/>
          <w:szCs w:val="28"/>
        </w:rPr>
        <w:t>4. Величина скидки определяется в процентном выражении от установленной стоимости обучения.</w:t>
      </w:r>
    </w:p>
    <w:p w14:paraId="59971C4B" w14:textId="77777777" w:rsidR="00F65E48" w:rsidRPr="00C321AA" w:rsidRDefault="00F65E48" w:rsidP="00F65E48">
      <w:pPr>
        <w:pStyle w:val="ac"/>
        <w:spacing w:before="0" w:beforeAutospacing="0" w:after="0" w:afterAutospacing="0"/>
        <w:ind w:firstLine="708"/>
        <w:jc w:val="both"/>
        <w:rPr>
          <w:strike/>
          <w:sz w:val="28"/>
          <w:szCs w:val="28"/>
        </w:rPr>
      </w:pPr>
      <w:r w:rsidRPr="00C321AA">
        <w:rPr>
          <w:sz w:val="28"/>
          <w:szCs w:val="28"/>
        </w:rPr>
        <w:t xml:space="preserve">5. При одновременном наличии у студента права на получение скидки по двум и более основаниям ее размер определяется по основанию, предполагающему наибольшую скидку.  </w:t>
      </w:r>
    </w:p>
    <w:p w14:paraId="1525572C" w14:textId="77777777" w:rsidR="00F65E48" w:rsidRPr="0074291E" w:rsidRDefault="00F65E48" w:rsidP="00F65E48">
      <w:pPr>
        <w:pStyle w:val="ac"/>
        <w:spacing w:before="0" w:beforeAutospacing="0" w:after="0" w:afterAutospacing="0"/>
        <w:ind w:firstLine="708"/>
        <w:jc w:val="both"/>
        <w:rPr>
          <w:sz w:val="28"/>
          <w:szCs w:val="28"/>
        </w:rPr>
      </w:pPr>
      <w:r w:rsidRPr="00C321AA">
        <w:rPr>
          <w:sz w:val="28"/>
          <w:szCs w:val="28"/>
        </w:rPr>
        <w:t xml:space="preserve">6. При переводе студента на другую специальность (направление специальности, специализацию), </w:t>
      </w:r>
      <w:r w:rsidRPr="0074291E">
        <w:rPr>
          <w:sz w:val="28"/>
          <w:szCs w:val="28"/>
        </w:rPr>
        <w:t xml:space="preserve">изменении формы получения образования скидка, предоставленная ему на текущий учебный год, сохраняется на оставшийся период своего действия. </w:t>
      </w:r>
    </w:p>
    <w:p w14:paraId="548DE902" w14:textId="77777777" w:rsidR="00F65E48" w:rsidRPr="0074291E" w:rsidRDefault="00F65E48" w:rsidP="00F65E48">
      <w:pPr>
        <w:pStyle w:val="ac"/>
        <w:spacing w:before="0" w:beforeAutospacing="0" w:after="0" w:afterAutospacing="0"/>
        <w:ind w:firstLine="709"/>
        <w:jc w:val="both"/>
        <w:rPr>
          <w:sz w:val="28"/>
          <w:szCs w:val="28"/>
        </w:rPr>
      </w:pPr>
      <w:r w:rsidRPr="0074291E">
        <w:rPr>
          <w:sz w:val="28"/>
          <w:szCs w:val="28"/>
        </w:rPr>
        <w:t xml:space="preserve">В случае отчисления студента и последующего его восстановления в число студентов ранее предоставленная скидка не пролонгируется.  </w:t>
      </w:r>
    </w:p>
    <w:p w14:paraId="6330CA24" w14:textId="3C5FC46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7. Скидки студентам предоставляются на основании решения комиссии, состав которой ежегодно утверждается приказом ректора</w:t>
      </w:r>
      <w:r w:rsidR="009A01B3" w:rsidRPr="0074291E">
        <w:rPr>
          <w:sz w:val="28"/>
          <w:szCs w:val="28"/>
        </w:rPr>
        <w:t xml:space="preserve"> БГУ</w:t>
      </w:r>
      <w:r w:rsidR="0028101A">
        <w:rPr>
          <w:sz w:val="28"/>
          <w:szCs w:val="28"/>
        </w:rPr>
        <w:t>.</w:t>
      </w:r>
      <w:r w:rsidRPr="0074291E">
        <w:rPr>
          <w:sz w:val="28"/>
          <w:szCs w:val="28"/>
        </w:rPr>
        <w:t xml:space="preserve"> </w:t>
      </w:r>
    </w:p>
    <w:p w14:paraId="61C7ADCE" w14:textId="4790A7A0"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Комиссию возглавляет ректор</w:t>
      </w:r>
      <w:r w:rsidR="009A01B3" w:rsidRPr="0074291E">
        <w:rPr>
          <w:sz w:val="28"/>
          <w:szCs w:val="28"/>
        </w:rPr>
        <w:t xml:space="preserve"> БГУ</w:t>
      </w:r>
      <w:r w:rsidRPr="0074291E">
        <w:rPr>
          <w:sz w:val="28"/>
          <w:szCs w:val="28"/>
        </w:rPr>
        <w:t xml:space="preserve">. </w:t>
      </w:r>
    </w:p>
    <w:p w14:paraId="68A10A5A" w14:textId="4F6005C9" w:rsidR="00B90C97" w:rsidRPr="0074291E" w:rsidRDefault="00B90C97" w:rsidP="00B90C97">
      <w:pPr>
        <w:pStyle w:val="ac"/>
        <w:spacing w:before="0" w:beforeAutospacing="0" w:after="0" w:afterAutospacing="0"/>
        <w:ind w:firstLine="708"/>
        <w:jc w:val="both"/>
        <w:rPr>
          <w:sz w:val="28"/>
          <w:szCs w:val="28"/>
        </w:rPr>
      </w:pPr>
      <w:r w:rsidRPr="0074291E">
        <w:rPr>
          <w:sz w:val="28"/>
          <w:szCs w:val="28"/>
        </w:rPr>
        <w:t xml:space="preserve">В состав комиссии входят проректоры, деканы </w:t>
      </w:r>
      <w:r w:rsidR="00356DB6">
        <w:rPr>
          <w:sz w:val="28"/>
          <w:szCs w:val="28"/>
        </w:rPr>
        <w:t>(</w:t>
      </w:r>
      <w:r w:rsidRPr="0074291E">
        <w:rPr>
          <w:sz w:val="28"/>
          <w:szCs w:val="28"/>
        </w:rPr>
        <w:t>их заместители</w:t>
      </w:r>
      <w:r w:rsidR="00356DB6">
        <w:rPr>
          <w:sz w:val="28"/>
          <w:szCs w:val="28"/>
        </w:rPr>
        <w:t>)</w:t>
      </w:r>
      <w:r w:rsidRPr="0074291E">
        <w:rPr>
          <w:sz w:val="28"/>
          <w:szCs w:val="28"/>
        </w:rPr>
        <w:t xml:space="preserve">, руководители иных структурных подразделений (их заместители), представители ПО ОО «БРСМ» с правами </w:t>
      </w:r>
      <w:r w:rsidRPr="0074291E">
        <w:rPr>
          <w:sz w:val="28"/>
          <w:szCs w:val="28"/>
          <w:lang w:val="be-BY"/>
        </w:rPr>
        <w:t>РК</w:t>
      </w:r>
      <w:r w:rsidRPr="0074291E">
        <w:rPr>
          <w:sz w:val="28"/>
          <w:szCs w:val="28"/>
        </w:rPr>
        <w:t xml:space="preserve"> </w:t>
      </w:r>
      <w:r w:rsidRPr="0074291E">
        <w:rPr>
          <w:sz w:val="28"/>
          <w:szCs w:val="28"/>
          <w:lang w:val="be-BY"/>
        </w:rPr>
        <w:t>БГУ,</w:t>
      </w:r>
      <w:r w:rsidRPr="0074291E">
        <w:rPr>
          <w:sz w:val="28"/>
          <w:szCs w:val="28"/>
        </w:rPr>
        <w:t xml:space="preserve"> ППО студентов </w:t>
      </w:r>
      <w:r w:rsidRPr="0074291E">
        <w:rPr>
          <w:sz w:val="28"/>
          <w:szCs w:val="28"/>
          <w:lang w:val="be-BY"/>
        </w:rPr>
        <w:t>БГУ</w:t>
      </w:r>
      <w:r w:rsidRPr="0074291E">
        <w:rPr>
          <w:sz w:val="28"/>
          <w:szCs w:val="28"/>
        </w:rPr>
        <w:t xml:space="preserve">, органов студенческого самоуправления БГУ. </w:t>
      </w:r>
    </w:p>
    <w:p w14:paraId="3B038995" w14:textId="265CCA7D"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lastRenderedPageBreak/>
        <w:t xml:space="preserve">Решения комиссии принимаются простым большинством голосов при кворуме 2/3 от списочного состава и оформляются протоколом. Протокол заседания комиссии подписывается </w:t>
      </w:r>
      <w:r w:rsidR="002538E3" w:rsidRPr="0074291E">
        <w:rPr>
          <w:sz w:val="28"/>
          <w:szCs w:val="28"/>
        </w:rPr>
        <w:t>председателем (заместителем председателя) и секретарем</w:t>
      </w:r>
      <w:r w:rsidRPr="0074291E">
        <w:rPr>
          <w:sz w:val="28"/>
          <w:szCs w:val="28"/>
        </w:rPr>
        <w:t>.</w:t>
      </w:r>
    </w:p>
    <w:p w14:paraId="65EC51F1" w14:textId="77777777" w:rsidR="009A6D2E" w:rsidRDefault="009A6D2E" w:rsidP="00F65E48">
      <w:pPr>
        <w:pStyle w:val="ac"/>
        <w:spacing w:before="0" w:beforeAutospacing="0" w:after="0" w:afterAutospacing="0"/>
        <w:ind w:firstLine="709"/>
        <w:jc w:val="center"/>
        <w:rPr>
          <w:rStyle w:val="ad"/>
          <w:b w:val="0"/>
          <w:sz w:val="28"/>
          <w:szCs w:val="28"/>
        </w:rPr>
      </w:pPr>
    </w:p>
    <w:p w14:paraId="11C1DB12" w14:textId="596DD760" w:rsidR="00F65E48" w:rsidRPr="0074291E" w:rsidRDefault="00F65E48" w:rsidP="00F65E48">
      <w:pPr>
        <w:pStyle w:val="ac"/>
        <w:spacing w:before="0" w:beforeAutospacing="0" w:after="0" w:afterAutospacing="0"/>
        <w:ind w:firstLine="709"/>
        <w:jc w:val="center"/>
        <w:rPr>
          <w:rStyle w:val="ad"/>
          <w:b w:val="0"/>
          <w:bCs w:val="0"/>
          <w:sz w:val="28"/>
          <w:szCs w:val="28"/>
        </w:rPr>
      </w:pPr>
      <w:r w:rsidRPr="0074291E">
        <w:rPr>
          <w:rStyle w:val="ad"/>
          <w:b w:val="0"/>
          <w:sz w:val="28"/>
          <w:szCs w:val="28"/>
        </w:rPr>
        <w:t>ГЛАВА 2</w:t>
      </w:r>
    </w:p>
    <w:p w14:paraId="54FDEF05" w14:textId="3A1EDADD" w:rsidR="00F65E48" w:rsidRDefault="00F65E48" w:rsidP="00F65E48">
      <w:pPr>
        <w:pStyle w:val="ac"/>
        <w:spacing w:before="0" w:beforeAutospacing="0" w:after="0" w:afterAutospacing="0"/>
        <w:jc w:val="center"/>
        <w:rPr>
          <w:rStyle w:val="ad"/>
          <w:b w:val="0"/>
          <w:sz w:val="28"/>
          <w:szCs w:val="28"/>
        </w:rPr>
      </w:pPr>
      <w:r w:rsidRPr="0074291E">
        <w:rPr>
          <w:rStyle w:val="ad"/>
          <w:b w:val="0"/>
          <w:sz w:val="28"/>
          <w:szCs w:val="28"/>
        </w:rPr>
        <w:t xml:space="preserve">ОСНОВАНИЯ И ПОРЯДОК ПРЕДОСТАВЛЕНИЯ СКИДОК СТУДЕНТАМ </w:t>
      </w:r>
    </w:p>
    <w:p w14:paraId="4CBF1F7C" w14:textId="77777777" w:rsidR="0074304B" w:rsidRPr="0074291E" w:rsidRDefault="0074304B" w:rsidP="00F65E48">
      <w:pPr>
        <w:pStyle w:val="ac"/>
        <w:spacing w:before="0" w:beforeAutospacing="0" w:after="0" w:afterAutospacing="0"/>
        <w:jc w:val="center"/>
        <w:rPr>
          <w:rStyle w:val="ad"/>
          <w:b w:val="0"/>
          <w:bCs w:val="0"/>
          <w:sz w:val="28"/>
          <w:szCs w:val="28"/>
        </w:rPr>
      </w:pPr>
    </w:p>
    <w:p w14:paraId="2CC77679" w14:textId="2424F8D5" w:rsidR="00F65E48" w:rsidRPr="0074291E" w:rsidRDefault="00F65E48" w:rsidP="00F65E48">
      <w:pPr>
        <w:pStyle w:val="ac"/>
        <w:spacing w:before="0" w:beforeAutospacing="0" w:after="0" w:afterAutospacing="0"/>
        <w:ind w:firstLine="709"/>
        <w:jc w:val="both"/>
        <w:rPr>
          <w:sz w:val="28"/>
          <w:szCs w:val="28"/>
        </w:rPr>
      </w:pPr>
      <w:r w:rsidRPr="0074291E">
        <w:rPr>
          <w:sz w:val="28"/>
          <w:szCs w:val="28"/>
        </w:rPr>
        <w:t>8. Скидки студентам</w:t>
      </w:r>
      <w:r w:rsidR="00356DB6" w:rsidRPr="0074291E">
        <w:rPr>
          <w:sz w:val="28"/>
          <w:szCs w:val="28"/>
        </w:rPr>
        <w:t>, не имеющим непогашенных дисциплинарных взысканий,</w:t>
      </w:r>
      <w:r w:rsidRPr="0074291E">
        <w:rPr>
          <w:sz w:val="28"/>
          <w:szCs w:val="28"/>
        </w:rPr>
        <w:t xml:space="preserve"> предоставляются по результатам двух промежуточных аттестаций за текущий учебный год при соблюдении критериев, предусмотренных настоящим Положением.  </w:t>
      </w:r>
    </w:p>
    <w:p w14:paraId="7B18C9C2" w14:textId="2A8C37CD" w:rsidR="00F65E48" w:rsidRDefault="00F65E48" w:rsidP="00F65E48">
      <w:pPr>
        <w:pStyle w:val="ac"/>
        <w:spacing w:before="0" w:beforeAutospacing="0" w:after="0" w:afterAutospacing="0"/>
        <w:ind w:firstLine="708"/>
        <w:jc w:val="both"/>
        <w:rPr>
          <w:sz w:val="28"/>
          <w:szCs w:val="28"/>
        </w:rPr>
      </w:pPr>
      <w:r w:rsidRPr="0074291E">
        <w:rPr>
          <w:sz w:val="28"/>
          <w:szCs w:val="28"/>
        </w:rPr>
        <w:t xml:space="preserve">9. При предоставлении скидок студентам, достигшим высоких показателей в учебной, научно-исследовательской и общественной деятельности, учитываются соответствующие показатели, достигнутые ими в учебном году. При этом скидка может быть предоставлена только при одновременном наличии высоких показателей в учебной, научно-исследовательской и общественной деятельности.  </w:t>
      </w:r>
    </w:p>
    <w:p w14:paraId="0A1A84D1" w14:textId="271BEBED" w:rsidR="009A6CED" w:rsidRPr="0074291E" w:rsidRDefault="00F65E48" w:rsidP="00F65E48">
      <w:pPr>
        <w:pStyle w:val="ac"/>
        <w:spacing w:before="0" w:beforeAutospacing="0" w:after="0" w:afterAutospacing="0"/>
        <w:ind w:firstLine="708"/>
        <w:jc w:val="both"/>
        <w:rPr>
          <w:strike/>
          <w:sz w:val="28"/>
          <w:szCs w:val="28"/>
        </w:rPr>
      </w:pPr>
      <w:r w:rsidRPr="0074291E">
        <w:rPr>
          <w:sz w:val="28"/>
          <w:szCs w:val="28"/>
        </w:rPr>
        <w:t>10. </w:t>
      </w:r>
      <w:r w:rsidR="009A6CED" w:rsidRPr="0074291E">
        <w:rPr>
          <w:color w:val="000000"/>
          <w:sz w:val="28"/>
          <w:szCs w:val="28"/>
          <w:shd w:val="clear" w:color="auto" w:fill="FFFFFF"/>
        </w:rPr>
        <w:t>Под высокими показателями в учебной деятельности понимается отсутствие академической задолженности и наличие у студента по итогам учебного года не менее 50 процентов отметок 10 (десять) и 9 (девять) баллов, а остальных отметок – не ниже 6 (шести) баллов (учитываются все отметки по учебным дисциплинам, модулям, общеобразовательным дисциплинам, курсовым проектам (курсовым работам), практикам).</w:t>
      </w:r>
      <w:r w:rsidR="009A6CED" w:rsidRPr="0074291E">
        <w:rPr>
          <w:rStyle w:val="xmsocommentreference"/>
          <w:color w:val="212121"/>
          <w:sz w:val="28"/>
          <w:szCs w:val="28"/>
          <w:shd w:val="clear" w:color="auto" w:fill="FFFFFF"/>
        </w:rPr>
        <w:t> </w:t>
      </w:r>
      <w:r w:rsidR="009A6CED" w:rsidRPr="0074291E">
        <w:rPr>
          <w:rStyle w:val="xmsocommentreference"/>
          <w:color w:val="000000"/>
          <w:sz w:val="28"/>
          <w:szCs w:val="28"/>
          <w:shd w:val="clear" w:color="auto" w:fill="FFFFFF"/>
        </w:rPr>
        <w:t> </w:t>
      </w:r>
    </w:p>
    <w:p w14:paraId="217AA572" w14:textId="4284FD02"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 xml:space="preserve">11. Под высокими показателями в научно-исследовательской деятельности понимается системная работа (не менее двух форм участия или участие в двух и более </w:t>
      </w:r>
      <w:r w:rsidR="00C35481" w:rsidRPr="0074291E">
        <w:rPr>
          <w:sz w:val="28"/>
          <w:szCs w:val="28"/>
        </w:rPr>
        <w:t xml:space="preserve">значимых </w:t>
      </w:r>
      <w:r w:rsidRPr="0074291E">
        <w:rPr>
          <w:sz w:val="28"/>
          <w:szCs w:val="28"/>
        </w:rPr>
        <w:t>мероприятиях) в течение учебного года, которая реализуется в следующих формах:</w:t>
      </w:r>
    </w:p>
    <w:p w14:paraId="370C4993" w14:textId="1092B674" w:rsidR="00585E21" w:rsidRPr="0074291E" w:rsidRDefault="00585E21" w:rsidP="00D26E82">
      <w:pPr>
        <w:autoSpaceDE w:val="0"/>
        <w:autoSpaceDN w:val="0"/>
        <w:adjustRightInd w:val="0"/>
        <w:ind w:firstLine="708"/>
        <w:jc w:val="both"/>
        <w:rPr>
          <w:strike/>
          <w:sz w:val="28"/>
          <w:szCs w:val="28"/>
        </w:rPr>
      </w:pPr>
      <w:r w:rsidRPr="0074291E">
        <w:rPr>
          <w:sz w:val="28"/>
          <w:szCs w:val="28"/>
        </w:rPr>
        <w:t xml:space="preserve">11.1. участие в работе действующих в </w:t>
      </w:r>
      <w:r w:rsidR="00356DB6">
        <w:rPr>
          <w:sz w:val="28"/>
          <w:szCs w:val="28"/>
        </w:rPr>
        <w:t>БГУ</w:t>
      </w:r>
      <w:r w:rsidRPr="0074291E">
        <w:rPr>
          <w:sz w:val="28"/>
          <w:szCs w:val="28"/>
        </w:rPr>
        <w:t xml:space="preserve"> студенческих научно-исследовательских объединений (студенческой научно-исследовательской лаборатории, студенческом научном кружке и т.п.);</w:t>
      </w:r>
      <w:r w:rsidRPr="0074291E">
        <w:rPr>
          <w:strike/>
          <w:sz w:val="28"/>
          <w:szCs w:val="28"/>
        </w:rPr>
        <w:t xml:space="preserve"> </w:t>
      </w:r>
    </w:p>
    <w:p w14:paraId="544B34C8"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11.2. участие в международных, республиканских конкурсах научных работ студентов, конкурсе на лучшую научную работу студентов БГУ;</w:t>
      </w:r>
    </w:p>
    <w:p w14:paraId="6434B525"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11.3. наличие научных публикаций, опубликованных либо принятых к публикации в рецензируемых научных журналах, сборниках научных статей (в том числе по итогам конференций), сборниках тезисов докладов и в других научных и научно-практических изданиях (в том числе электронных);</w:t>
      </w:r>
    </w:p>
    <w:p w14:paraId="55163A23"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11.4. участие в научных мероприятиях (конференциях, семинарах, круглых столах, симпозиумах, конкурсах, олимпиадах и т.п.);</w:t>
      </w:r>
    </w:p>
    <w:p w14:paraId="50C1278E" w14:textId="132BA62C"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11.5. участие в выполнении проектов, включенных в план НИОКР БГУ (СГ, ГП, ГПНИ, ГНТП, ОНТП, задания БРФФИ,</w:t>
      </w:r>
      <w:r w:rsidR="0086327E" w:rsidRPr="0074291E">
        <w:rPr>
          <w:sz w:val="28"/>
          <w:szCs w:val="28"/>
        </w:rPr>
        <w:t xml:space="preserve"> гранты Министерства образования Республики Беларусь,</w:t>
      </w:r>
      <w:r w:rsidRPr="0074291E">
        <w:rPr>
          <w:sz w:val="28"/>
          <w:szCs w:val="28"/>
        </w:rPr>
        <w:t xml:space="preserve"> международные проекты, хозяйственные договоры, отраслевые задания, проекты второй половины дня и т.п.), грантах БГУ для студентов и аспирантов на условиях оплаты;</w:t>
      </w:r>
    </w:p>
    <w:p w14:paraId="1D17606F" w14:textId="77777777" w:rsidR="00F65E48" w:rsidRPr="00C321AA" w:rsidRDefault="00F65E48" w:rsidP="00F65E48">
      <w:pPr>
        <w:pStyle w:val="ac"/>
        <w:spacing w:before="0" w:beforeAutospacing="0" w:after="0" w:afterAutospacing="0"/>
        <w:ind w:firstLine="708"/>
        <w:jc w:val="both"/>
        <w:rPr>
          <w:sz w:val="28"/>
          <w:szCs w:val="28"/>
        </w:rPr>
      </w:pPr>
      <w:r w:rsidRPr="0074291E">
        <w:rPr>
          <w:sz w:val="28"/>
          <w:szCs w:val="28"/>
        </w:rPr>
        <w:lastRenderedPageBreak/>
        <w:t xml:space="preserve">11.6. наличие патентов, заявок на выдачу патентов (положительных решений на выдачу патентов), актов о внедрении в образовательный процесс, производство, лечебный процесс, методических рекомендаций, методических </w:t>
      </w:r>
      <w:r w:rsidRPr="00C321AA">
        <w:rPr>
          <w:sz w:val="28"/>
          <w:szCs w:val="28"/>
        </w:rPr>
        <w:t>указаний;</w:t>
      </w:r>
    </w:p>
    <w:p w14:paraId="24DB40BE" w14:textId="77777777" w:rsidR="00F65E48" w:rsidRPr="00C321AA" w:rsidRDefault="00F65E48" w:rsidP="00F65E48">
      <w:pPr>
        <w:pStyle w:val="ac"/>
        <w:spacing w:before="0" w:beforeAutospacing="0" w:after="0" w:afterAutospacing="0"/>
        <w:ind w:firstLine="708"/>
        <w:jc w:val="both"/>
        <w:rPr>
          <w:sz w:val="28"/>
          <w:szCs w:val="28"/>
        </w:rPr>
      </w:pPr>
      <w:r w:rsidRPr="00C321AA">
        <w:rPr>
          <w:sz w:val="28"/>
          <w:szCs w:val="28"/>
        </w:rPr>
        <w:t>11.7. участие в выставках, конкурсах, олимпиадах, в которых необходимо предоставить готовый продукт (в том числе для студентов творческих специальностей).</w:t>
      </w:r>
    </w:p>
    <w:p w14:paraId="0538D6A7" w14:textId="337DFD95" w:rsidR="00FA2219" w:rsidRPr="00C321AA" w:rsidRDefault="00F65E48" w:rsidP="009A6D2E">
      <w:pPr>
        <w:pStyle w:val="ac"/>
        <w:spacing w:before="0" w:beforeAutospacing="0" w:after="0" w:afterAutospacing="0"/>
        <w:ind w:firstLine="708"/>
        <w:jc w:val="both"/>
        <w:rPr>
          <w:sz w:val="28"/>
          <w:szCs w:val="28"/>
        </w:rPr>
      </w:pPr>
      <w:r w:rsidRPr="00C321AA">
        <w:rPr>
          <w:sz w:val="28"/>
          <w:szCs w:val="28"/>
        </w:rPr>
        <w:t>12. </w:t>
      </w:r>
      <w:r w:rsidR="00FA2219" w:rsidRPr="00C321AA">
        <w:rPr>
          <w:sz w:val="28"/>
          <w:szCs w:val="28"/>
        </w:rPr>
        <w:t xml:space="preserve">Под высокими показателями в общественной деятельности понимается системная работа (не менее </w:t>
      </w:r>
      <w:r w:rsidR="00D47295" w:rsidRPr="00C321AA">
        <w:rPr>
          <w:sz w:val="28"/>
          <w:szCs w:val="28"/>
        </w:rPr>
        <w:t>пяти</w:t>
      </w:r>
      <w:r w:rsidR="00FA2219" w:rsidRPr="00C321AA">
        <w:rPr>
          <w:sz w:val="28"/>
          <w:szCs w:val="28"/>
        </w:rPr>
        <w:t xml:space="preserve"> форм (направлений) участия в </w:t>
      </w:r>
      <w:r w:rsidR="00FA2219" w:rsidRPr="00C321AA">
        <w:rPr>
          <w:sz w:val="28"/>
          <w:szCs w:val="28"/>
          <w:shd w:val="clear" w:color="auto" w:fill="FFFFFF" w:themeFill="background1"/>
        </w:rPr>
        <w:t>соответствии с</w:t>
      </w:r>
      <w:r w:rsidR="00FA2219" w:rsidRPr="00C321AA">
        <w:rPr>
          <w:sz w:val="28"/>
          <w:szCs w:val="28"/>
        </w:rPr>
        <w:t xml:space="preserve"> приложением </w:t>
      </w:r>
      <w:r w:rsidR="00E47582" w:rsidRPr="00C321AA">
        <w:rPr>
          <w:sz w:val="28"/>
          <w:szCs w:val="28"/>
        </w:rPr>
        <w:t>1</w:t>
      </w:r>
      <w:r w:rsidR="00FA2219" w:rsidRPr="00C321AA">
        <w:rPr>
          <w:sz w:val="28"/>
          <w:szCs w:val="28"/>
        </w:rPr>
        <w:t>) в течение учебного года</w:t>
      </w:r>
      <w:r w:rsidR="00E6689E" w:rsidRPr="00C321AA">
        <w:rPr>
          <w:sz w:val="28"/>
          <w:szCs w:val="28"/>
        </w:rPr>
        <w:t xml:space="preserve"> (</w:t>
      </w:r>
      <w:r w:rsidR="006F490C">
        <w:rPr>
          <w:sz w:val="28"/>
          <w:szCs w:val="28"/>
        </w:rPr>
        <w:t>три</w:t>
      </w:r>
      <w:r w:rsidR="00E6689E" w:rsidRPr="00C321AA">
        <w:rPr>
          <w:sz w:val="28"/>
          <w:szCs w:val="28"/>
        </w:rPr>
        <w:t xml:space="preserve"> мероприятия факультетского уровня, </w:t>
      </w:r>
      <w:r w:rsidR="006F490C">
        <w:rPr>
          <w:sz w:val="28"/>
          <w:szCs w:val="28"/>
        </w:rPr>
        <w:t>два</w:t>
      </w:r>
      <w:r w:rsidR="00E6689E" w:rsidRPr="00C321AA">
        <w:rPr>
          <w:sz w:val="28"/>
          <w:szCs w:val="28"/>
        </w:rPr>
        <w:t xml:space="preserve"> мероприятия университетского уровня, </w:t>
      </w:r>
      <w:r w:rsidR="006F490C">
        <w:rPr>
          <w:sz w:val="28"/>
          <w:szCs w:val="28"/>
        </w:rPr>
        <w:t>одно</w:t>
      </w:r>
      <w:r w:rsidR="00E6689E" w:rsidRPr="00C321AA">
        <w:rPr>
          <w:sz w:val="28"/>
          <w:szCs w:val="28"/>
        </w:rPr>
        <w:t xml:space="preserve"> мероприятие городского или республиканского уровня)</w:t>
      </w:r>
      <w:r w:rsidR="00FA2219" w:rsidRPr="00C321AA">
        <w:rPr>
          <w:sz w:val="28"/>
          <w:szCs w:val="28"/>
        </w:rPr>
        <w:t>, которая реализуется в следующих формах:</w:t>
      </w:r>
    </w:p>
    <w:p w14:paraId="25C587DF" w14:textId="48CC2AED" w:rsidR="00F65E48" w:rsidRPr="00C321AA" w:rsidRDefault="00F65E48" w:rsidP="009A6D2E">
      <w:pPr>
        <w:pStyle w:val="ac"/>
        <w:spacing w:before="0" w:beforeAutospacing="0" w:after="0" w:afterAutospacing="0"/>
        <w:ind w:firstLine="708"/>
        <w:jc w:val="both"/>
        <w:rPr>
          <w:sz w:val="28"/>
          <w:szCs w:val="28"/>
        </w:rPr>
      </w:pPr>
      <w:r w:rsidRPr="00C321AA">
        <w:rPr>
          <w:sz w:val="28"/>
          <w:szCs w:val="28"/>
        </w:rPr>
        <w:t xml:space="preserve">12.1. участие в работе действующих в БГУ органов </w:t>
      </w:r>
      <w:r w:rsidR="00E12B10" w:rsidRPr="00C321AA">
        <w:rPr>
          <w:sz w:val="28"/>
          <w:szCs w:val="28"/>
        </w:rPr>
        <w:t xml:space="preserve">студенческого </w:t>
      </w:r>
      <w:r w:rsidRPr="00C321AA">
        <w:rPr>
          <w:sz w:val="28"/>
          <w:szCs w:val="28"/>
        </w:rPr>
        <w:t xml:space="preserve">самоуправления и </w:t>
      </w:r>
      <w:r w:rsidR="00AF4452" w:rsidRPr="00C321AA">
        <w:rPr>
          <w:sz w:val="28"/>
          <w:szCs w:val="28"/>
        </w:rPr>
        <w:t>молодежных объединений</w:t>
      </w:r>
      <w:r w:rsidRPr="00C321AA">
        <w:rPr>
          <w:sz w:val="28"/>
          <w:szCs w:val="28"/>
        </w:rPr>
        <w:t xml:space="preserve">: </w:t>
      </w:r>
    </w:p>
    <w:p w14:paraId="25FA2E36" w14:textId="50BA5B0E" w:rsidR="00F65E48" w:rsidRPr="00C321AA" w:rsidRDefault="000E5230" w:rsidP="009A6D2E">
      <w:pPr>
        <w:pStyle w:val="ac"/>
        <w:spacing w:before="0" w:beforeAutospacing="0" w:after="0" w:afterAutospacing="0"/>
        <w:ind w:firstLine="708"/>
        <w:jc w:val="both"/>
        <w:rPr>
          <w:sz w:val="28"/>
          <w:szCs w:val="28"/>
        </w:rPr>
      </w:pPr>
      <w:r w:rsidRPr="00C321AA">
        <w:rPr>
          <w:sz w:val="28"/>
          <w:szCs w:val="28"/>
        </w:rPr>
        <w:t xml:space="preserve">ПО ОО «БРСМ» с правами </w:t>
      </w:r>
      <w:r w:rsidRPr="00C321AA">
        <w:rPr>
          <w:sz w:val="28"/>
          <w:szCs w:val="28"/>
          <w:lang w:val="be-BY"/>
        </w:rPr>
        <w:t>РК</w:t>
      </w:r>
      <w:r w:rsidRPr="00C321AA">
        <w:rPr>
          <w:sz w:val="28"/>
          <w:szCs w:val="28"/>
        </w:rPr>
        <w:t xml:space="preserve"> </w:t>
      </w:r>
      <w:r w:rsidRPr="00C321AA">
        <w:rPr>
          <w:sz w:val="28"/>
          <w:szCs w:val="28"/>
          <w:lang w:val="be-BY"/>
        </w:rPr>
        <w:t>БГУ</w:t>
      </w:r>
      <w:r w:rsidR="00F65E48" w:rsidRPr="00C321AA">
        <w:rPr>
          <w:sz w:val="28"/>
          <w:szCs w:val="28"/>
        </w:rPr>
        <w:t xml:space="preserve"> (деятельность в </w:t>
      </w:r>
      <w:r w:rsidR="006F490C" w:rsidRPr="00C321AA">
        <w:rPr>
          <w:sz w:val="28"/>
          <w:szCs w:val="28"/>
        </w:rPr>
        <w:t xml:space="preserve">комитете </w:t>
      </w:r>
      <w:r w:rsidR="006F490C">
        <w:rPr>
          <w:sz w:val="28"/>
          <w:szCs w:val="28"/>
        </w:rPr>
        <w:t>БГУ</w:t>
      </w:r>
      <w:r w:rsidR="006F490C" w:rsidRPr="00C321AA">
        <w:rPr>
          <w:sz w:val="28"/>
          <w:szCs w:val="28"/>
        </w:rPr>
        <w:t xml:space="preserve"> </w:t>
      </w:r>
      <w:r w:rsidR="001910C3">
        <w:rPr>
          <w:sz w:val="28"/>
          <w:szCs w:val="28"/>
        </w:rPr>
        <w:t xml:space="preserve">в </w:t>
      </w:r>
      <w:r w:rsidR="006F490C">
        <w:rPr>
          <w:sz w:val="28"/>
          <w:szCs w:val="28"/>
        </w:rPr>
        <w:t>качестве члена</w:t>
      </w:r>
      <w:r w:rsidR="00F65E48" w:rsidRPr="00C321AA">
        <w:rPr>
          <w:sz w:val="28"/>
          <w:szCs w:val="28"/>
        </w:rPr>
        <w:t xml:space="preserve">, </w:t>
      </w:r>
      <w:r w:rsidR="00BA3382" w:rsidRPr="00C321AA">
        <w:rPr>
          <w:sz w:val="28"/>
          <w:szCs w:val="28"/>
        </w:rPr>
        <w:t>секретари</w:t>
      </w:r>
      <w:r w:rsidR="006F490C">
        <w:rPr>
          <w:sz w:val="28"/>
          <w:szCs w:val="28"/>
        </w:rPr>
        <w:t xml:space="preserve"> факультетов),</w:t>
      </w:r>
    </w:p>
    <w:p w14:paraId="09CB89F0" w14:textId="36EC33AE" w:rsidR="00F65E48" w:rsidRPr="00C321AA" w:rsidRDefault="000E5230" w:rsidP="009A6D2E">
      <w:pPr>
        <w:pStyle w:val="ac"/>
        <w:spacing w:before="0" w:beforeAutospacing="0" w:after="0" w:afterAutospacing="0"/>
        <w:ind w:firstLine="708"/>
        <w:jc w:val="both"/>
        <w:rPr>
          <w:sz w:val="28"/>
          <w:szCs w:val="28"/>
        </w:rPr>
      </w:pPr>
      <w:r w:rsidRPr="00C321AA">
        <w:rPr>
          <w:sz w:val="28"/>
          <w:szCs w:val="28"/>
        </w:rPr>
        <w:t xml:space="preserve">ППО </w:t>
      </w:r>
      <w:r w:rsidR="00F65E48" w:rsidRPr="00C321AA">
        <w:rPr>
          <w:sz w:val="28"/>
          <w:szCs w:val="28"/>
        </w:rPr>
        <w:t xml:space="preserve">студентов БГУ (деятельность в </w:t>
      </w:r>
      <w:r w:rsidR="006F490C" w:rsidRPr="00C321AA">
        <w:rPr>
          <w:sz w:val="28"/>
          <w:szCs w:val="28"/>
        </w:rPr>
        <w:t xml:space="preserve">профкоме </w:t>
      </w:r>
      <w:r w:rsidR="006F490C">
        <w:rPr>
          <w:sz w:val="28"/>
          <w:szCs w:val="28"/>
        </w:rPr>
        <w:t xml:space="preserve">БГУ </w:t>
      </w:r>
      <w:r w:rsidR="001910C3">
        <w:rPr>
          <w:sz w:val="28"/>
          <w:szCs w:val="28"/>
        </w:rPr>
        <w:t xml:space="preserve">в </w:t>
      </w:r>
      <w:r w:rsidR="00F65E48" w:rsidRPr="00C321AA">
        <w:rPr>
          <w:sz w:val="28"/>
          <w:szCs w:val="28"/>
        </w:rPr>
        <w:t xml:space="preserve">качестве члена, </w:t>
      </w:r>
      <w:r w:rsidR="00BA3382" w:rsidRPr="00C321AA">
        <w:rPr>
          <w:sz w:val="28"/>
          <w:szCs w:val="28"/>
        </w:rPr>
        <w:t>председатели ППО факультетов</w:t>
      </w:r>
      <w:r w:rsidR="006F490C">
        <w:rPr>
          <w:sz w:val="28"/>
          <w:szCs w:val="28"/>
        </w:rPr>
        <w:t>),</w:t>
      </w:r>
    </w:p>
    <w:p w14:paraId="60777821" w14:textId="52A74AB6" w:rsidR="00F65E48" w:rsidRPr="00C321AA" w:rsidRDefault="00F65E48" w:rsidP="009A6D2E">
      <w:pPr>
        <w:pStyle w:val="ac"/>
        <w:spacing w:before="0" w:beforeAutospacing="0" w:after="0" w:afterAutospacing="0"/>
        <w:ind w:firstLine="708"/>
        <w:jc w:val="both"/>
        <w:rPr>
          <w:sz w:val="28"/>
          <w:szCs w:val="28"/>
        </w:rPr>
      </w:pPr>
      <w:r w:rsidRPr="00C321AA">
        <w:rPr>
          <w:sz w:val="28"/>
          <w:szCs w:val="28"/>
        </w:rPr>
        <w:t xml:space="preserve">Студенческого совета БГУ (деятельность в комитете </w:t>
      </w:r>
      <w:r w:rsidR="006F490C">
        <w:rPr>
          <w:sz w:val="28"/>
          <w:szCs w:val="28"/>
        </w:rPr>
        <w:t>БГУ</w:t>
      </w:r>
      <w:r w:rsidRPr="00C321AA">
        <w:rPr>
          <w:sz w:val="28"/>
          <w:szCs w:val="28"/>
        </w:rPr>
        <w:t xml:space="preserve">, </w:t>
      </w:r>
      <w:r w:rsidR="00BA3382" w:rsidRPr="00C321AA">
        <w:rPr>
          <w:sz w:val="28"/>
          <w:szCs w:val="28"/>
        </w:rPr>
        <w:t>председатели Студенческого совета факультетов</w:t>
      </w:r>
      <w:r w:rsidR="00D751CE" w:rsidRPr="00C321AA">
        <w:rPr>
          <w:sz w:val="28"/>
          <w:szCs w:val="28"/>
        </w:rPr>
        <w:t>)</w:t>
      </w:r>
      <w:r w:rsidR="006F490C">
        <w:rPr>
          <w:sz w:val="28"/>
          <w:szCs w:val="28"/>
        </w:rPr>
        <w:t>,</w:t>
      </w:r>
    </w:p>
    <w:p w14:paraId="62486FD0" w14:textId="74CA1892" w:rsidR="00F65E48" w:rsidRPr="00C321AA" w:rsidRDefault="00B21676" w:rsidP="009A6D2E">
      <w:pPr>
        <w:pStyle w:val="ac"/>
        <w:spacing w:before="0" w:beforeAutospacing="0" w:after="0" w:afterAutospacing="0"/>
        <w:ind w:firstLine="708"/>
        <w:jc w:val="both"/>
        <w:rPr>
          <w:sz w:val="28"/>
          <w:szCs w:val="28"/>
        </w:rPr>
      </w:pPr>
      <w:r w:rsidRPr="00C321AA">
        <w:rPr>
          <w:sz w:val="28"/>
          <w:szCs w:val="28"/>
        </w:rPr>
        <w:t xml:space="preserve">Студенческого научного общества </w:t>
      </w:r>
      <w:r w:rsidR="00F65E48" w:rsidRPr="00C321AA">
        <w:rPr>
          <w:sz w:val="28"/>
          <w:szCs w:val="28"/>
        </w:rPr>
        <w:t xml:space="preserve">БГУ (деятельность в комитете </w:t>
      </w:r>
      <w:r w:rsidR="006F490C">
        <w:rPr>
          <w:sz w:val="28"/>
          <w:szCs w:val="28"/>
        </w:rPr>
        <w:t>БГУ</w:t>
      </w:r>
      <w:r w:rsidR="00BA3382" w:rsidRPr="00C321AA">
        <w:rPr>
          <w:sz w:val="28"/>
          <w:szCs w:val="28"/>
        </w:rPr>
        <w:t>, председатели Студенческого научного общества факультетов</w:t>
      </w:r>
      <w:r w:rsidR="006E775C" w:rsidRPr="00C321AA">
        <w:rPr>
          <w:sz w:val="28"/>
          <w:szCs w:val="28"/>
        </w:rPr>
        <w:t>)</w:t>
      </w:r>
      <w:r w:rsidR="00123441">
        <w:rPr>
          <w:sz w:val="28"/>
          <w:szCs w:val="28"/>
        </w:rPr>
        <w:t>,</w:t>
      </w:r>
    </w:p>
    <w:p w14:paraId="0FF67900" w14:textId="5D990B3F" w:rsidR="00F65E48" w:rsidRPr="00C321AA" w:rsidRDefault="00F65E48" w:rsidP="009A6D2E">
      <w:pPr>
        <w:pStyle w:val="ac"/>
        <w:spacing w:before="0" w:beforeAutospacing="0" w:after="0" w:afterAutospacing="0"/>
        <w:ind w:firstLine="708"/>
        <w:jc w:val="both"/>
        <w:rPr>
          <w:sz w:val="28"/>
          <w:szCs w:val="28"/>
        </w:rPr>
      </w:pPr>
      <w:r w:rsidRPr="00C321AA">
        <w:rPr>
          <w:sz w:val="28"/>
          <w:szCs w:val="28"/>
        </w:rPr>
        <w:t xml:space="preserve">Совета старост БГУ (деятельность в </w:t>
      </w:r>
      <w:r w:rsidR="00844F59" w:rsidRPr="00C321AA">
        <w:rPr>
          <w:sz w:val="28"/>
          <w:szCs w:val="28"/>
        </w:rPr>
        <w:t xml:space="preserve">комитете </w:t>
      </w:r>
      <w:r w:rsidR="00123441">
        <w:rPr>
          <w:sz w:val="28"/>
          <w:szCs w:val="28"/>
        </w:rPr>
        <w:t>БГУ</w:t>
      </w:r>
      <w:r w:rsidRPr="00C321AA">
        <w:rPr>
          <w:sz w:val="28"/>
          <w:szCs w:val="28"/>
        </w:rPr>
        <w:t xml:space="preserve">, </w:t>
      </w:r>
      <w:r w:rsidR="00BA3382" w:rsidRPr="00C321AA">
        <w:rPr>
          <w:sz w:val="28"/>
          <w:szCs w:val="28"/>
        </w:rPr>
        <w:t>председатели Совета старост факультетов</w:t>
      </w:r>
      <w:r w:rsidR="00E6689E" w:rsidRPr="00C321AA">
        <w:rPr>
          <w:sz w:val="28"/>
          <w:szCs w:val="28"/>
        </w:rPr>
        <w:t>, старосты учебных групп</w:t>
      </w:r>
      <w:r w:rsidR="00123441">
        <w:rPr>
          <w:sz w:val="28"/>
          <w:szCs w:val="28"/>
        </w:rPr>
        <w:t>),</w:t>
      </w:r>
    </w:p>
    <w:p w14:paraId="7D8CA0D4" w14:textId="50475C2C" w:rsidR="00F65E48" w:rsidRPr="00C321AA" w:rsidRDefault="00F65E48" w:rsidP="009A6D2E">
      <w:pPr>
        <w:pStyle w:val="ac"/>
        <w:spacing w:before="0" w:beforeAutospacing="0" w:after="0" w:afterAutospacing="0"/>
        <w:ind w:firstLine="708"/>
        <w:jc w:val="both"/>
        <w:rPr>
          <w:sz w:val="28"/>
          <w:szCs w:val="28"/>
        </w:rPr>
      </w:pPr>
      <w:r w:rsidRPr="00C321AA">
        <w:rPr>
          <w:sz w:val="28"/>
          <w:szCs w:val="28"/>
        </w:rPr>
        <w:t xml:space="preserve">Совета общежитий Студенческого городка БГУ (деятельность в качестве </w:t>
      </w:r>
      <w:r w:rsidR="00BA3382" w:rsidRPr="00C321AA">
        <w:rPr>
          <w:sz w:val="28"/>
          <w:szCs w:val="28"/>
        </w:rPr>
        <w:t>председателя Совета общежитий, председатели Советов общежитий</w:t>
      </w:r>
      <w:r w:rsidR="00123441">
        <w:rPr>
          <w:sz w:val="28"/>
          <w:szCs w:val="28"/>
        </w:rPr>
        <w:t>),</w:t>
      </w:r>
    </w:p>
    <w:p w14:paraId="7CAC67C0" w14:textId="14E83061" w:rsidR="00307B2B" w:rsidRPr="00C321AA" w:rsidRDefault="00307B2B" w:rsidP="009A6D2E">
      <w:pPr>
        <w:pStyle w:val="ac"/>
        <w:spacing w:before="0" w:beforeAutospacing="0" w:after="0" w:afterAutospacing="0"/>
        <w:ind w:firstLine="708"/>
        <w:jc w:val="both"/>
        <w:rPr>
          <w:sz w:val="28"/>
          <w:szCs w:val="28"/>
        </w:rPr>
      </w:pPr>
      <w:r w:rsidRPr="00C321AA">
        <w:rPr>
          <w:sz w:val="28"/>
          <w:szCs w:val="28"/>
        </w:rPr>
        <w:t>Совета Землячеств БГУ (</w:t>
      </w:r>
      <w:r w:rsidR="00A0143C" w:rsidRPr="00C321AA">
        <w:rPr>
          <w:sz w:val="28"/>
          <w:szCs w:val="28"/>
        </w:rPr>
        <w:t xml:space="preserve">председатель Совета землячеств, председатели </w:t>
      </w:r>
      <w:r w:rsidR="00E51C2A" w:rsidRPr="00C321AA">
        <w:rPr>
          <w:sz w:val="28"/>
          <w:szCs w:val="28"/>
        </w:rPr>
        <w:t>С</w:t>
      </w:r>
      <w:r w:rsidR="00A0143C" w:rsidRPr="00C321AA">
        <w:rPr>
          <w:sz w:val="28"/>
          <w:szCs w:val="28"/>
        </w:rPr>
        <w:t>оветов землячеств на факультетах</w:t>
      </w:r>
      <w:r w:rsidRPr="00C321AA">
        <w:rPr>
          <w:sz w:val="28"/>
          <w:szCs w:val="28"/>
        </w:rPr>
        <w:t>)</w:t>
      </w:r>
      <w:r w:rsidR="00123441">
        <w:rPr>
          <w:sz w:val="28"/>
          <w:szCs w:val="28"/>
        </w:rPr>
        <w:t>,</w:t>
      </w:r>
    </w:p>
    <w:p w14:paraId="1702EF30" w14:textId="52E200DC" w:rsidR="00F65E48" w:rsidRPr="00C321AA" w:rsidRDefault="00F65E48" w:rsidP="009A6D2E">
      <w:pPr>
        <w:pStyle w:val="ac"/>
        <w:spacing w:before="0" w:beforeAutospacing="0" w:after="0" w:afterAutospacing="0"/>
        <w:ind w:firstLine="708"/>
        <w:jc w:val="both"/>
        <w:rPr>
          <w:sz w:val="28"/>
          <w:szCs w:val="28"/>
        </w:rPr>
      </w:pPr>
      <w:r w:rsidRPr="00C321AA">
        <w:rPr>
          <w:sz w:val="28"/>
          <w:szCs w:val="28"/>
        </w:rPr>
        <w:t xml:space="preserve">Студенческой службы безопасности Студенческого городка БГУ </w:t>
      </w:r>
      <w:r w:rsidR="00123441">
        <w:rPr>
          <w:sz w:val="28"/>
          <w:szCs w:val="28"/>
        </w:rPr>
        <w:t>(деятельность в качестве члена),</w:t>
      </w:r>
    </w:p>
    <w:p w14:paraId="669EB5D0" w14:textId="53AECF88" w:rsidR="00F65E48" w:rsidRPr="00C321AA" w:rsidRDefault="00F65E48" w:rsidP="009A6D2E">
      <w:pPr>
        <w:pStyle w:val="ac"/>
        <w:spacing w:before="0" w:beforeAutospacing="0" w:after="0" w:afterAutospacing="0"/>
        <w:ind w:firstLine="708"/>
        <w:jc w:val="both"/>
        <w:rPr>
          <w:sz w:val="28"/>
          <w:szCs w:val="28"/>
        </w:rPr>
      </w:pPr>
      <w:r w:rsidRPr="00C321AA">
        <w:rPr>
          <w:sz w:val="28"/>
          <w:szCs w:val="28"/>
        </w:rPr>
        <w:t xml:space="preserve">Территориальной добровольной дружины БГУ </w:t>
      </w:r>
      <w:r w:rsidR="00123441">
        <w:rPr>
          <w:sz w:val="28"/>
          <w:szCs w:val="28"/>
        </w:rPr>
        <w:t>(деятельность в качестве члена),</w:t>
      </w:r>
    </w:p>
    <w:p w14:paraId="3B40C253" w14:textId="23479CA6" w:rsidR="006E775C" w:rsidRPr="00C321AA" w:rsidRDefault="006E775C" w:rsidP="009A6D2E">
      <w:pPr>
        <w:pStyle w:val="ac"/>
        <w:spacing w:before="0" w:beforeAutospacing="0" w:after="0" w:afterAutospacing="0"/>
        <w:ind w:firstLine="708"/>
        <w:jc w:val="both"/>
        <w:rPr>
          <w:sz w:val="28"/>
          <w:szCs w:val="28"/>
        </w:rPr>
      </w:pPr>
      <w:bookmarkStart w:id="1" w:name="_Hlk179797556"/>
      <w:r w:rsidRPr="00C321AA">
        <w:rPr>
          <w:sz w:val="28"/>
          <w:szCs w:val="28"/>
        </w:rPr>
        <w:t xml:space="preserve">Молодежного отряда охраны правопорядка </w:t>
      </w:r>
      <w:bookmarkEnd w:id="1"/>
      <w:r w:rsidRPr="00C321AA">
        <w:rPr>
          <w:sz w:val="28"/>
          <w:szCs w:val="28"/>
        </w:rPr>
        <w:t xml:space="preserve">ПО ОО «БРСМ» с правами </w:t>
      </w:r>
      <w:r w:rsidRPr="00C321AA">
        <w:rPr>
          <w:sz w:val="28"/>
          <w:szCs w:val="28"/>
          <w:lang w:val="be-BY"/>
        </w:rPr>
        <w:t>РК</w:t>
      </w:r>
      <w:r w:rsidRPr="00C321AA">
        <w:rPr>
          <w:sz w:val="28"/>
          <w:szCs w:val="28"/>
        </w:rPr>
        <w:t xml:space="preserve"> </w:t>
      </w:r>
      <w:r w:rsidRPr="00C321AA">
        <w:rPr>
          <w:sz w:val="28"/>
          <w:szCs w:val="28"/>
          <w:lang w:val="be-BY"/>
        </w:rPr>
        <w:t>БГУ</w:t>
      </w:r>
      <w:r w:rsidRPr="00C321AA">
        <w:rPr>
          <w:sz w:val="28"/>
          <w:szCs w:val="28"/>
        </w:rPr>
        <w:t xml:space="preserve"> </w:t>
      </w:r>
      <w:r w:rsidR="00123441">
        <w:rPr>
          <w:sz w:val="28"/>
          <w:szCs w:val="28"/>
        </w:rPr>
        <w:t>(деятельность в качестве члена);</w:t>
      </w:r>
    </w:p>
    <w:p w14:paraId="087ADD92" w14:textId="7898ADD0" w:rsidR="00F65E48" w:rsidRDefault="00F65E48" w:rsidP="00F65E48">
      <w:pPr>
        <w:pStyle w:val="ac"/>
        <w:spacing w:before="0" w:beforeAutospacing="0" w:after="0" w:afterAutospacing="0"/>
        <w:ind w:firstLine="708"/>
        <w:jc w:val="both"/>
        <w:rPr>
          <w:sz w:val="28"/>
          <w:szCs w:val="28"/>
        </w:rPr>
      </w:pPr>
      <w:r w:rsidRPr="00C321AA">
        <w:rPr>
          <w:sz w:val="28"/>
          <w:szCs w:val="28"/>
        </w:rPr>
        <w:t>12.2. </w:t>
      </w:r>
      <w:r w:rsidR="00C765CE" w:rsidRPr="00C321AA">
        <w:rPr>
          <w:sz w:val="28"/>
          <w:szCs w:val="28"/>
        </w:rPr>
        <w:t>деятельность</w:t>
      </w:r>
      <w:r w:rsidRPr="00C321AA">
        <w:rPr>
          <w:sz w:val="28"/>
          <w:szCs w:val="28"/>
        </w:rPr>
        <w:t xml:space="preserve"> в составе творческих коллективов и других клубных формирований (любительские объединения, кружки и т.п.) управления по делам культуры БГУ</w:t>
      </w:r>
      <w:r w:rsidR="00E6689E" w:rsidRPr="00C321AA">
        <w:rPr>
          <w:sz w:val="28"/>
          <w:szCs w:val="28"/>
        </w:rPr>
        <w:t>,</w:t>
      </w:r>
      <w:r w:rsidR="0036365D" w:rsidRPr="00C321AA">
        <w:rPr>
          <w:sz w:val="28"/>
          <w:szCs w:val="28"/>
        </w:rPr>
        <w:t xml:space="preserve"> награжденн</w:t>
      </w:r>
      <w:r w:rsidR="0036365D" w:rsidRPr="001910C3">
        <w:rPr>
          <w:sz w:val="28"/>
          <w:szCs w:val="28"/>
        </w:rPr>
        <w:t>ы</w:t>
      </w:r>
      <w:r w:rsidR="00E92DD6" w:rsidRPr="001910C3">
        <w:rPr>
          <w:sz w:val="28"/>
          <w:szCs w:val="28"/>
        </w:rPr>
        <w:t>х</w:t>
      </w:r>
      <w:r w:rsidR="0036365D" w:rsidRPr="00C321AA">
        <w:rPr>
          <w:sz w:val="28"/>
          <w:szCs w:val="28"/>
        </w:rPr>
        <w:t xml:space="preserve"> за участие</w:t>
      </w:r>
      <w:r w:rsidR="0036365D" w:rsidRPr="00C321AA">
        <w:rPr>
          <w:color w:val="FF0000"/>
          <w:sz w:val="28"/>
          <w:szCs w:val="28"/>
        </w:rPr>
        <w:t xml:space="preserve"> </w:t>
      </w:r>
      <w:r w:rsidR="0036365D" w:rsidRPr="00C321AA">
        <w:rPr>
          <w:sz w:val="28"/>
          <w:szCs w:val="28"/>
        </w:rPr>
        <w:t xml:space="preserve">в </w:t>
      </w:r>
      <w:r w:rsidRPr="00C321AA">
        <w:rPr>
          <w:sz w:val="28"/>
          <w:szCs w:val="28"/>
        </w:rPr>
        <w:t>университетских (городских, республиканских, международных) фестивалях, конкурсах и выставках</w:t>
      </w:r>
      <w:r w:rsidRPr="00C0213E">
        <w:rPr>
          <w:sz w:val="28"/>
          <w:szCs w:val="28"/>
        </w:rPr>
        <w:t xml:space="preserve"> художественного творчества;</w:t>
      </w:r>
    </w:p>
    <w:p w14:paraId="5B7F2925" w14:textId="257E687F" w:rsidR="00F65E48" w:rsidRPr="00C0213E" w:rsidRDefault="00F65E48" w:rsidP="00F65E48">
      <w:pPr>
        <w:pStyle w:val="ac"/>
        <w:spacing w:before="0" w:beforeAutospacing="0" w:after="0" w:afterAutospacing="0"/>
        <w:ind w:firstLine="708"/>
        <w:jc w:val="both"/>
        <w:rPr>
          <w:sz w:val="28"/>
          <w:szCs w:val="28"/>
        </w:rPr>
      </w:pPr>
      <w:r w:rsidRPr="00C0213E">
        <w:rPr>
          <w:sz w:val="28"/>
          <w:szCs w:val="28"/>
        </w:rPr>
        <w:t>12.</w:t>
      </w:r>
      <w:r w:rsidR="0036365D" w:rsidRPr="00C0213E">
        <w:rPr>
          <w:sz w:val="28"/>
          <w:szCs w:val="28"/>
        </w:rPr>
        <w:t>3</w:t>
      </w:r>
      <w:r w:rsidRPr="00C0213E">
        <w:rPr>
          <w:sz w:val="28"/>
          <w:szCs w:val="28"/>
        </w:rPr>
        <w:t xml:space="preserve">. участие в составе сборных команд БГУ по видам спорта в районных, городских соревнованиях, в чемпионатах, кубках мира, Европы, </w:t>
      </w:r>
      <w:r w:rsidR="00C765CE" w:rsidRPr="00C0213E">
        <w:rPr>
          <w:sz w:val="28"/>
          <w:szCs w:val="28"/>
        </w:rPr>
        <w:t xml:space="preserve">СНГ, Союзного государства, </w:t>
      </w:r>
      <w:r w:rsidRPr="00C0213E">
        <w:rPr>
          <w:sz w:val="28"/>
          <w:szCs w:val="28"/>
        </w:rPr>
        <w:t xml:space="preserve">Республики Беларусь, </w:t>
      </w:r>
      <w:r w:rsidR="00213DAB" w:rsidRPr="00C0213E">
        <w:rPr>
          <w:sz w:val="28"/>
          <w:szCs w:val="28"/>
        </w:rPr>
        <w:t xml:space="preserve">Республиканской универсиаде, </w:t>
      </w:r>
      <w:r w:rsidR="001910C3">
        <w:rPr>
          <w:sz w:val="28"/>
          <w:szCs w:val="28"/>
          <w:lang w:val="be-BY"/>
        </w:rPr>
        <w:t>всемирной</w:t>
      </w:r>
      <w:r w:rsidRPr="00C0213E">
        <w:rPr>
          <w:sz w:val="28"/>
          <w:szCs w:val="28"/>
        </w:rPr>
        <w:t xml:space="preserve"> универсиаде,</w:t>
      </w:r>
      <w:r w:rsidR="00213DAB" w:rsidRPr="00C0213E">
        <w:rPr>
          <w:sz w:val="28"/>
          <w:szCs w:val="28"/>
        </w:rPr>
        <w:t xml:space="preserve"> других </w:t>
      </w:r>
      <w:r w:rsidR="00043A01" w:rsidRPr="00C0213E">
        <w:rPr>
          <w:sz w:val="28"/>
          <w:szCs w:val="28"/>
        </w:rPr>
        <w:t>значимых</w:t>
      </w:r>
      <w:r w:rsidR="00213DAB" w:rsidRPr="00C0213E">
        <w:rPr>
          <w:sz w:val="28"/>
          <w:szCs w:val="28"/>
        </w:rPr>
        <w:t xml:space="preserve"> международных соревнованиях</w:t>
      </w:r>
      <w:r w:rsidRPr="00C0213E">
        <w:rPr>
          <w:sz w:val="28"/>
          <w:szCs w:val="28"/>
        </w:rPr>
        <w:t>;</w:t>
      </w:r>
    </w:p>
    <w:p w14:paraId="385A6A0D" w14:textId="34A2F0E1" w:rsidR="00F65E48" w:rsidRDefault="00F65E48" w:rsidP="00F65E48">
      <w:pPr>
        <w:pStyle w:val="ac"/>
        <w:spacing w:before="0" w:beforeAutospacing="0" w:after="0" w:afterAutospacing="0"/>
        <w:ind w:firstLine="708"/>
        <w:jc w:val="both"/>
        <w:rPr>
          <w:sz w:val="28"/>
          <w:szCs w:val="28"/>
        </w:rPr>
      </w:pPr>
      <w:r w:rsidRPr="00C0213E">
        <w:rPr>
          <w:sz w:val="28"/>
          <w:szCs w:val="28"/>
        </w:rPr>
        <w:lastRenderedPageBreak/>
        <w:t>12.</w:t>
      </w:r>
      <w:r w:rsidR="0036365D" w:rsidRPr="00C0213E">
        <w:rPr>
          <w:sz w:val="28"/>
          <w:szCs w:val="28"/>
        </w:rPr>
        <w:t>4</w:t>
      </w:r>
      <w:r w:rsidRPr="00C0213E">
        <w:rPr>
          <w:sz w:val="28"/>
          <w:szCs w:val="28"/>
        </w:rPr>
        <w:t>. членство в составе национальн</w:t>
      </w:r>
      <w:r w:rsidR="00213DAB" w:rsidRPr="00C0213E">
        <w:rPr>
          <w:sz w:val="28"/>
          <w:szCs w:val="28"/>
        </w:rPr>
        <w:t>ых</w:t>
      </w:r>
      <w:r w:rsidRPr="00C0213E">
        <w:rPr>
          <w:sz w:val="28"/>
          <w:szCs w:val="28"/>
        </w:rPr>
        <w:t xml:space="preserve"> сборн</w:t>
      </w:r>
      <w:r w:rsidR="00213DAB" w:rsidRPr="00C0213E">
        <w:rPr>
          <w:sz w:val="28"/>
          <w:szCs w:val="28"/>
        </w:rPr>
        <w:t>ых</w:t>
      </w:r>
      <w:r w:rsidRPr="00C0213E">
        <w:rPr>
          <w:sz w:val="28"/>
          <w:szCs w:val="28"/>
        </w:rPr>
        <w:t xml:space="preserve"> команд Республики Беларусь по видам спорта;</w:t>
      </w:r>
    </w:p>
    <w:p w14:paraId="35E7690C" w14:textId="5DDDC16A" w:rsidR="00C765CE" w:rsidRPr="00C321AA" w:rsidRDefault="00F65E48" w:rsidP="00F65E48">
      <w:pPr>
        <w:pStyle w:val="ae"/>
        <w:spacing w:after="0"/>
        <w:ind w:firstLine="709"/>
        <w:jc w:val="both"/>
        <w:rPr>
          <w:rFonts w:ascii="Times New Roman" w:hAnsi="Times New Roman"/>
          <w:sz w:val="28"/>
          <w:szCs w:val="28"/>
        </w:rPr>
      </w:pPr>
      <w:r w:rsidRPr="00C321AA">
        <w:rPr>
          <w:rFonts w:ascii="Times New Roman" w:hAnsi="Times New Roman"/>
          <w:sz w:val="28"/>
          <w:szCs w:val="28"/>
        </w:rPr>
        <w:t>12.</w:t>
      </w:r>
      <w:r w:rsidR="0036365D" w:rsidRPr="00C321AA">
        <w:rPr>
          <w:rFonts w:ascii="Times New Roman" w:hAnsi="Times New Roman"/>
          <w:sz w:val="28"/>
          <w:szCs w:val="28"/>
        </w:rPr>
        <w:t>5</w:t>
      </w:r>
      <w:r w:rsidRPr="00C321AA">
        <w:rPr>
          <w:rFonts w:ascii="Times New Roman" w:hAnsi="Times New Roman"/>
          <w:sz w:val="28"/>
          <w:szCs w:val="28"/>
        </w:rPr>
        <w:t>. </w:t>
      </w:r>
      <w:r w:rsidR="00C765CE" w:rsidRPr="00C321AA">
        <w:rPr>
          <w:rFonts w:ascii="Times New Roman" w:hAnsi="Times New Roman"/>
          <w:sz w:val="28"/>
          <w:szCs w:val="28"/>
        </w:rPr>
        <w:t xml:space="preserve">участие в </w:t>
      </w:r>
      <w:r w:rsidR="0036365D" w:rsidRPr="00C321AA">
        <w:rPr>
          <w:rFonts w:ascii="Times New Roman" w:hAnsi="Times New Roman"/>
          <w:sz w:val="28"/>
          <w:szCs w:val="28"/>
        </w:rPr>
        <w:t>качестве организатора</w:t>
      </w:r>
      <w:r w:rsidR="00C765CE" w:rsidRPr="00C321AA">
        <w:rPr>
          <w:rFonts w:ascii="Times New Roman" w:hAnsi="Times New Roman"/>
          <w:sz w:val="28"/>
          <w:szCs w:val="28"/>
        </w:rPr>
        <w:t xml:space="preserve"> значимых мероприятий университетского уровн</w:t>
      </w:r>
      <w:r w:rsidR="0036365D" w:rsidRPr="00C321AA">
        <w:rPr>
          <w:rFonts w:ascii="Times New Roman" w:hAnsi="Times New Roman"/>
          <w:sz w:val="28"/>
          <w:szCs w:val="28"/>
        </w:rPr>
        <w:t>я (в том числе на базе факультета)</w:t>
      </w:r>
      <w:r w:rsidR="00C765CE" w:rsidRPr="00C321AA">
        <w:rPr>
          <w:rFonts w:ascii="Times New Roman" w:hAnsi="Times New Roman"/>
          <w:sz w:val="28"/>
          <w:szCs w:val="28"/>
        </w:rPr>
        <w:t xml:space="preserve">; </w:t>
      </w:r>
    </w:p>
    <w:p w14:paraId="605AC471" w14:textId="2AF5B60A" w:rsidR="008A717A" w:rsidRPr="00A8382A" w:rsidRDefault="00043A01" w:rsidP="008A717A">
      <w:pPr>
        <w:pStyle w:val="ae"/>
        <w:spacing w:after="0"/>
        <w:ind w:firstLine="709"/>
        <w:jc w:val="both"/>
        <w:rPr>
          <w:rFonts w:ascii="Times New Roman" w:hAnsi="Times New Roman"/>
          <w:sz w:val="28"/>
          <w:szCs w:val="28"/>
        </w:rPr>
      </w:pPr>
      <w:r w:rsidRPr="00C321AA">
        <w:rPr>
          <w:rFonts w:ascii="Times New Roman" w:hAnsi="Times New Roman"/>
          <w:sz w:val="28"/>
          <w:szCs w:val="28"/>
        </w:rPr>
        <w:t>12.</w:t>
      </w:r>
      <w:r w:rsidR="0036365D" w:rsidRPr="00C321AA">
        <w:rPr>
          <w:rFonts w:ascii="Times New Roman" w:hAnsi="Times New Roman"/>
          <w:sz w:val="28"/>
          <w:szCs w:val="28"/>
        </w:rPr>
        <w:t>6</w:t>
      </w:r>
      <w:r w:rsidRPr="00C321AA">
        <w:rPr>
          <w:rFonts w:ascii="Times New Roman" w:hAnsi="Times New Roman"/>
          <w:sz w:val="28"/>
          <w:szCs w:val="28"/>
        </w:rPr>
        <w:t xml:space="preserve">. </w:t>
      </w:r>
      <w:r w:rsidR="00F65E48" w:rsidRPr="00C321AA">
        <w:rPr>
          <w:rFonts w:ascii="Times New Roman" w:hAnsi="Times New Roman"/>
          <w:sz w:val="28"/>
          <w:szCs w:val="28"/>
        </w:rPr>
        <w:t>участие в волонтерском движении (работа в Центре волонтерской деятельности БГУ</w:t>
      </w:r>
      <w:r w:rsidR="00D751CE" w:rsidRPr="00C321AA">
        <w:rPr>
          <w:rFonts w:ascii="Times New Roman" w:hAnsi="Times New Roman"/>
          <w:sz w:val="28"/>
          <w:szCs w:val="28"/>
        </w:rPr>
        <w:t xml:space="preserve"> по направлениям</w:t>
      </w:r>
      <w:r w:rsidR="00F65E48" w:rsidRPr="00C321AA">
        <w:rPr>
          <w:rFonts w:ascii="Times New Roman" w:hAnsi="Times New Roman"/>
          <w:sz w:val="28"/>
          <w:szCs w:val="28"/>
        </w:rPr>
        <w:t xml:space="preserve">, в качестве студента-консультанта </w:t>
      </w:r>
      <w:r w:rsidR="00051693" w:rsidRPr="00C321AA">
        <w:rPr>
          <w:rFonts w:ascii="Times New Roman" w:hAnsi="Times New Roman"/>
          <w:sz w:val="28"/>
          <w:szCs w:val="28"/>
        </w:rPr>
        <w:t>Ю</w:t>
      </w:r>
      <w:r w:rsidR="00F65E48" w:rsidRPr="00C321AA">
        <w:rPr>
          <w:rFonts w:ascii="Times New Roman" w:hAnsi="Times New Roman"/>
          <w:sz w:val="28"/>
          <w:szCs w:val="28"/>
        </w:rPr>
        <w:t>ридической клиники БГУ</w:t>
      </w:r>
      <w:r w:rsidR="002451B8" w:rsidRPr="00C321AA">
        <w:rPr>
          <w:rFonts w:ascii="Times New Roman" w:hAnsi="Times New Roman"/>
          <w:sz w:val="28"/>
          <w:szCs w:val="28"/>
        </w:rPr>
        <w:t xml:space="preserve">); </w:t>
      </w:r>
      <w:r w:rsidR="008A717A" w:rsidRPr="00A8382A">
        <w:rPr>
          <w:rFonts w:ascii="Times New Roman" w:hAnsi="Times New Roman"/>
          <w:sz w:val="28"/>
          <w:szCs w:val="28"/>
        </w:rPr>
        <w:t>в приемной комиссии и при проведении централизованного э</w:t>
      </w:r>
      <w:r w:rsidR="003A72C1">
        <w:rPr>
          <w:rFonts w:ascii="Times New Roman" w:hAnsi="Times New Roman"/>
          <w:sz w:val="28"/>
          <w:szCs w:val="28"/>
        </w:rPr>
        <w:t>кзамена и (или) репетиционного/</w:t>
      </w:r>
      <w:r w:rsidR="008A717A" w:rsidRPr="00A8382A">
        <w:rPr>
          <w:rFonts w:ascii="Times New Roman" w:hAnsi="Times New Roman"/>
          <w:sz w:val="28"/>
          <w:szCs w:val="28"/>
        </w:rPr>
        <w:t>централизованного тестирования;</w:t>
      </w:r>
    </w:p>
    <w:p w14:paraId="1D557FCE" w14:textId="2148A499" w:rsidR="00F65E48" w:rsidRPr="00C321AA" w:rsidRDefault="00043A01" w:rsidP="00F65E48">
      <w:pPr>
        <w:pStyle w:val="ae"/>
        <w:spacing w:after="0"/>
        <w:ind w:firstLine="709"/>
        <w:jc w:val="both"/>
        <w:rPr>
          <w:rFonts w:ascii="Times New Roman" w:hAnsi="Times New Roman"/>
          <w:sz w:val="28"/>
          <w:szCs w:val="28"/>
        </w:rPr>
      </w:pPr>
      <w:r w:rsidRPr="00C321AA">
        <w:rPr>
          <w:rFonts w:ascii="Times New Roman" w:hAnsi="Times New Roman"/>
          <w:sz w:val="28"/>
          <w:szCs w:val="28"/>
        </w:rPr>
        <w:t>12.</w:t>
      </w:r>
      <w:r w:rsidR="0036365D" w:rsidRPr="00C321AA">
        <w:rPr>
          <w:rFonts w:ascii="Times New Roman" w:hAnsi="Times New Roman"/>
          <w:sz w:val="28"/>
          <w:szCs w:val="28"/>
        </w:rPr>
        <w:t>7</w:t>
      </w:r>
      <w:r w:rsidRPr="00C321AA">
        <w:rPr>
          <w:rFonts w:ascii="Times New Roman" w:hAnsi="Times New Roman"/>
          <w:sz w:val="28"/>
          <w:szCs w:val="28"/>
        </w:rPr>
        <w:t>. </w:t>
      </w:r>
      <w:r w:rsidR="00C765CE" w:rsidRPr="00C321AA">
        <w:rPr>
          <w:rFonts w:ascii="Times New Roman" w:hAnsi="Times New Roman"/>
          <w:sz w:val="28"/>
          <w:szCs w:val="28"/>
        </w:rPr>
        <w:t xml:space="preserve">участие в </w:t>
      </w:r>
      <w:r w:rsidRPr="00C321AA">
        <w:rPr>
          <w:rFonts w:ascii="Times New Roman" w:hAnsi="Times New Roman"/>
          <w:sz w:val="28"/>
          <w:szCs w:val="28"/>
        </w:rPr>
        <w:t>работе</w:t>
      </w:r>
      <w:r w:rsidR="00C765CE" w:rsidRPr="00C321AA">
        <w:rPr>
          <w:rFonts w:ascii="Times New Roman" w:hAnsi="Times New Roman"/>
          <w:sz w:val="28"/>
          <w:szCs w:val="28"/>
        </w:rPr>
        <w:t xml:space="preserve"> студенческих отрядов</w:t>
      </w:r>
      <w:r w:rsidR="00F65E48" w:rsidRPr="00C321AA">
        <w:rPr>
          <w:rFonts w:ascii="Times New Roman" w:hAnsi="Times New Roman"/>
          <w:sz w:val="28"/>
          <w:szCs w:val="28"/>
        </w:rPr>
        <w:t>;</w:t>
      </w:r>
    </w:p>
    <w:p w14:paraId="2FF70108" w14:textId="2A47EE54" w:rsidR="006E775C" w:rsidRDefault="006E775C" w:rsidP="006E775C">
      <w:pPr>
        <w:pStyle w:val="ae"/>
        <w:spacing w:after="0"/>
        <w:ind w:firstLine="709"/>
        <w:jc w:val="both"/>
        <w:rPr>
          <w:rFonts w:ascii="Times New Roman" w:hAnsi="Times New Roman"/>
          <w:sz w:val="28"/>
          <w:szCs w:val="28"/>
        </w:rPr>
      </w:pPr>
      <w:r w:rsidRPr="00C321AA">
        <w:rPr>
          <w:rFonts w:ascii="Times New Roman" w:hAnsi="Times New Roman"/>
          <w:sz w:val="28"/>
          <w:szCs w:val="28"/>
        </w:rPr>
        <w:t>12.</w:t>
      </w:r>
      <w:r w:rsidR="0036365D" w:rsidRPr="00C321AA">
        <w:rPr>
          <w:rFonts w:ascii="Times New Roman" w:hAnsi="Times New Roman"/>
          <w:sz w:val="28"/>
          <w:szCs w:val="28"/>
        </w:rPr>
        <w:t>8</w:t>
      </w:r>
      <w:r w:rsidRPr="00C321AA">
        <w:rPr>
          <w:rFonts w:ascii="Times New Roman" w:hAnsi="Times New Roman"/>
          <w:sz w:val="28"/>
          <w:szCs w:val="28"/>
        </w:rPr>
        <w:t>. </w:t>
      </w:r>
      <w:r w:rsidR="0036365D" w:rsidRPr="00C321AA">
        <w:rPr>
          <w:rFonts w:ascii="Times New Roman" w:hAnsi="Times New Roman"/>
          <w:sz w:val="28"/>
          <w:szCs w:val="28"/>
        </w:rPr>
        <w:t>победители</w:t>
      </w:r>
      <w:r w:rsidR="00E6689E" w:rsidRPr="00C321AA">
        <w:rPr>
          <w:rFonts w:ascii="Times New Roman" w:hAnsi="Times New Roman"/>
          <w:sz w:val="28"/>
          <w:szCs w:val="28"/>
        </w:rPr>
        <w:t xml:space="preserve"> и финалисты</w:t>
      </w:r>
      <w:r w:rsidRPr="00C321AA">
        <w:rPr>
          <w:rFonts w:ascii="Times New Roman" w:hAnsi="Times New Roman"/>
          <w:sz w:val="28"/>
          <w:szCs w:val="28"/>
        </w:rPr>
        <w:t xml:space="preserve"> проектной и конкурсной деятельности («100</w:t>
      </w:r>
      <w:r w:rsidR="00C321AA">
        <w:rPr>
          <w:rFonts w:ascii="Times New Roman" w:hAnsi="Times New Roman"/>
          <w:sz w:val="28"/>
          <w:szCs w:val="28"/>
        </w:rPr>
        <w:t> </w:t>
      </w:r>
      <w:r w:rsidRPr="00C321AA">
        <w:rPr>
          <w:rFonts w:ascii="Times New Roman" w:hAnsi="Times New Roman"/>
          <w:sz w:val="28"/>
          <w:szCs w:val="28"/>
        </w:rPr>
        <w:t xml:space="preserve">идей для Беларуси», </w:t>
      </w:r>
      <w:r w:rsidR="00D751CE" w:rsidRPr="00C321AA">
        <w:rPr>
          <w:rFonts w:ascii="Times New Roman" w:hAnsi="Times New Roman"/>
          <w:sz w:val="28"/>
          <w:szCs w:val="28"/>
        </w:rPr>
        <w:t xml:space="preserve">«Руководитель будущего», </w:t>
      </w:r>
      <w:r w:rsidRPr="00C321AA">
        <w:rPr>
          <w:rFonts w:ascii="Times New Roman" w:hAnsi="Times New Roman"/>
          <w:sz w:val="28"/>
          <w:szCs w:val="28"/>
        </w:rPr>
        <w:t>«</w:t>
      </w:r>
      <w:r w:rsidR="0036365D" w:rsidRPr="00C321AA">
        <w:rPr>
          <w:rFonts w:ascii="Times New Roman" w:hAnsi="Times New Roman"/>
          <w:sz w:val="28"/>
          <w:szCs w:val="28"/>
        </w:rPr>
        <w:t>Минская смена</w:t>
      </w:r>
      <w:r w:rsidR="0036365D" w:rsidRPr="00C0213E">
        <w:rPr>
          <w:rFonts w:ascii="Times New Roman" w:hAnsi="Times New Roman"/>
          <w:sz w:val="28"/>
          <w:szCs w:val="28"/>
        </w:rPr>
        <w:t>», «Студент года»).</w:t>
      </w:r>
    </w:p>
    <w:p w14:paraId="5E115AF8" w14:textId="5D5F133B"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 xml:space="preserve">13. Высокие показатели учебной деятельности подтверждаются документом, содержащим информацию о всех отметках по </w:t>
      </w:r>
      <w:r w:rsidR="009A6CED" w:rsidRPr="0074291E">
        <w:rPr>
          <w:color w:val="000000"/>
          <w:sz w:val="28"/>
          <w:szCs w:val="28"/>
          <w:shd w:val="clear" w:color="auto" w:fill="FFFFFF"/>
        </w:rPr>
        <w:t xml:space="preserve">учебным дисциплинам, модулям, общеобразовательным дисциплинам, курсовым проектам (курсовым работам), практикам </w:t>
      </w:r>
      <w:r w:rsidRPr="0074291E">
        <w:rPr>
          <w:sz w:val="28"/>
          <w:szCs w:val="28"/>
        </w:rPr>
        <w:t>за текущий учебный год по результатам двух промежуточных аттестаций, заверенным деканом соответствующего факультета.</w:t>
      </w:r>
    </w:p>
    <w:p w14:paraId="5ADBBC3A" w14:textId="12E0FACD" w:rsidR="00F65E48" w:rsidRPr="0074291E" w:rsidRDefault="00F65E48" w:rsidP="00F65E48">
      <w:pPr>
        <w:pStyle w:val="ac"/>
        <w:spacing w:before="0" w:beforeAutospacing="0" w:after="0" w:afterAutospacing="0"/>
        <w:ind w:firstLine="709"/>
        <w:jc w:val="both"/>
        <w:rPr>
          <w:sz w:val="28"/>
          <w:szCs w:val="28"/>
        </w:rPr>
      </w:pPr>
      <w:r w:rsidRPr="0074291E">
        <w:rPr>
          <w:sz w:val="28"/>
          <w:szCs w:val="28"/>
        </w:rPr>
        <w:t xml:space="preserve">14. Высокие показатели в научно-исследовательской деятельности подтверждаются заключением факультета по форме согласно </w:t>
      </w:r>
      <w:r w:rsidR="00F0745A">
        <w:rPr>
          <w:sz w:val="28"/>
          <w:szCs w:val="28"/>
        </w:rPr>
        <w:t>п</w:t>
      </w:r>
      <w:r w:rsidRPr="0074291E">
        <w:rPr>
          <w:sz w:val="28"/>
          <w:szCs w:val="28"/>
        </w:rPr>
        <w:t xml:space="preserve">риложению </w:t>
      </w:r>
      <w:r w:rsidR="00862933" w:rsidRPr="0074291E">
        <w:rPr>
          <w:sz w:val="28"/>
          <w:szCs w:val="28"/>
        </w:rPr>
        <w:t>2</w:t>
      </w:r>
      <w:r w:rsidRPr="0074291E">
        <w:rPr>
          <w:sz w:val="28"/>
          <w:szCs w:val="28"/>
        </w:rPr>
        <w:t>, к которому прикладываются следующие документы:</w:t>
      </w:r>
    </w:p>
    <w:p w14:paraId="3AD0D8A2" w14:textId="77777777" w:rsidR="00F65E48" w:rsidRPr="0074291E" w:rsidRDefault="00F65E48" w:rsidP="00F65E48">
      <w:pPr>
        <w:ind w:firstLine="708"/>
        <w:jc w:val="both"/>
        <w:rPr>
          <w:sz w:val="28"/>
          <w:szCs w:val="28"/>
        </w:rPr>
      </w:pPr>
      <w:r w:rsidRPr="0074291E">
        <w:rPr>
          <w:sz w:val="28"/>
          <w:szCs w:val="28"/>
        </w:rPr>
        <w:t>14.1. справка об участии в деятельности студенческих научных объединений: студенческой научно-исследовательской лаборатории, студенческом научном кружке и т.п.;</w:t>
      </w:r>
    </w:p>
    <w:p w14:paraId="79139757" w14:textId="77777777" w:rsidR="00F65E48" w:rsidRPr="0074291E" w:rsidRDefault="00F65E48" w:rsidP="00F65E48">
      <w:pPr>
        <w:pStyle w:val="ac"/>
        <w:spacing w:before="0" w:beforeAutospacing="0" w:after="0" w:afterAutospacing="0"/>
        <w:ind w:firstLine="709"/>
        <w:jc w:val="both"/>
        <w:rPr>
          <w:sz w:val="28"/>
          <w:szCs w:val="28"/>
        </w:rPr>
      </w:pPr>
      <w:r w:rsidRPr="0074291E">
        <w:rPr>
          <w:sz w:val="28"/>
          <w:szCs w:val="28"/>
        </w:rPr>
        <w:t xml:space="preserve">14.2. свидетельство о награждении из средств специального фонда Президента Республики Беларусь по социальной поддержке одаренных учащихся и студентов; диплом (грамота) лауреата, автора работы первой, второй, третьей категорий республиканского конкурса научных работ студентов; диплом (грамота) международных и других республиканских конкурсов научных работ студентов, конкурса научных работ студентов БГУ,  справка факультета (общеуниверситетской кафедры) или организатора конкурса об участии в нем студента (при отсутствии соответствующего диплома или грамоты);  </w:t>
      </w:r>
    </w:p>
    <w:p w14:paraId="7FA1D24C" w14:textId="0D2D1915" w:rsidR="00F65E48" w:rsidRPr="0074291E" w:rsidRDefault="00F65E48" w:rsidP="00F65E48">
      <w:pPr>
        <w:pStyle w:val="ac"/>
        <w:spacing w:before="0" w:beforeAutospacing="0" w:after="0" w:afterAutospacing="0"/>
        <w:ind w:firstLine="709"/>
        <w:jc w:val="both"/>
        <w:rPr>
          <w:sz w:val="28"/>
          <w:szCs w:val="28"/>
        </w:rPr>
      </w:pPr>
      <w:r w:rsidRPr="0074291E">
        <w:rPr>
          <w:sz w:val="28"/>
          <w:szCs w:val="28"/>
        </w:rPr>
        <w:t>14.3.</w:t>
      </w:r>
      <w:r w:rsidRPr="0074291E">
        <w:rPr>
          <w:sz w:val="28"/>
          <w:szCs w:val="28"/>
          <w:lang w:val="en-US"/>
        </w:rPr>
        <w:t> </w:t>
      </w:r>
      <w:r w:rsidRPr="0074291E">
        <w:rPr>
          <w:sz w:val="28"/>
          <w:szCs w:val="28"/>
        </w:rPr>
        <w:t>научная публикация (е</w:t>
      </w:r>
      <w:r w:rsidR="00544832" w:rsidRPr="0074291E">
        <w:rPr>
          <w:sz w:val="28"/>
          <w:szCs w:val="28"/>
        </w:rPr>
        <w:t>е</w:t>
      </w:r>
      <w:r w:rsidRPr="0074291E">
        <w:rPr>
          <w:sz w:val="28"/>
          <w:szCs w:val="28"/>
        </w:rPr>
        <w:t xml:space="preserve"> копия) или справка о принятии работы к публикации;</w:t>
      </w:r>
    </w:p>
    <w:p w14:paraId="7E0DAAD0" w14:textId="77777777" w:rsidR="00F65E48" w:rsidRPr="0074291E" w:rsidRDefault="00F65E48" w:rsidP="00F65E48">
      <w:pPr>
        <w:pStyle w:val="ac"/>
        <w:spacing w:before="0" w:beforeAutospacing="0" w:after="0" w:afterAutospacing="0"/>
        <w:ind w:firstLine="709"/>
        <w:jc w:val="both"/>
        <w:rPr>
          <w:sz w:val="28"/>
          <w:szCs w:val="28"/>
        </w:rPr>
      </w:pPr>
      <w:r w:rsidRPr="0074291E">
        <w:rPr>
          <w:sz w:val="28"/>
          <w:szCs w:val="28"/>
        </w:rPr>
        <w:t>14.4.</w:t>
      </w:r>
      <w:r w:rsidRPr="0074291E">
        <w:rPr>
          <w:sz w:val="28"/>
          <w:szCs w:val="28"/>
          <w:lang w:val="en-US"/>
        </w:rPr>
        <w:t> </w:t>
      </w:r>
      <w:r w:rsidRPr="0074291E">
        <w:rPr>
          <w:sz w:val="28"/>
          <w:szCs w:val="28"/>
        </w:rPr>
        <w:t>сертификат участника или копия программы научных конференций (в том числе ежегодной научной конференции студентов и аспирантов БГУ), семинаров, круглых столов, симпозиумов и т.п.;</w:t>
      </w:r>
    </w:p>
    <w:p w14:paraId="6D5EDB7B" w14:textId="16338079"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14.5.</w:t>
      </w:r>
      <w:r w:rsidRPr="0074291E">
        <w:rPr>
          <w:sz w:val="28"/>
          <w:szCs w:val="28"/>
          <w:lang w:val="en-US"/>
        </w:rPr>
        <w:t> </w:t>
      </w:r>
      <w:r w:rsidR="00B51AD9" w:rsidRPr="0074291E">
        <w:rPr>
          <w:sz w:val="28"/>
          <w:szCs w:val="28"/>
        </w:rPr>
        <w:t>справка о месте работы и занимаемой должности</w:t>
      </w:r>
      <w:r w:rsidRPr="0074291E">
        <w:rPr>
          <w:sz w:val="28"/>
          <w:szCs w:val="28"/>
        </w:rPr>
        <w:t xml:space="preserve">, справка Главного управления науки (для участвующих в НИР в составе ВНК и грантах БГУ); </w:t>
      </w:r>
    </w:p>
    <w:p w14:paraId="2D7ABD34" w14:textId="35453EB6" w:rsidR="00942497" w:rsidRPr="0074291E" w:rsidRDefault="00F65E48" w:rsidP="00942497">
      <w:pPr>
        <w:pStyle w:val="ac"/>
        <w:spacing w:before="0" w:beforeAutospacing="0" w:after="0" w:afterAutospacing="0"/>
        <w:ind w:firstLine="708"/>
        <w:jc w:val="both"/>
        <w:rPr>
          <w:sz w:val="28"/>
          <w:szCs w:val="28"/>
        </w:rPr>
      </w:pPr>
      <w:r w:rsidRPr="0074291E">
        <w:rPr>
          <w:sz w:val="28"/>
          <w:szCs w:val="28"/>
        </w:rPr>
        <w:t>14.6. патент (его копия), заявка (е</w:t>
      </w:r>
      <w:r w:rsidR="00544832" w:rsidRPr="0074291E">
        <w:rPr>
          <w:sz w:val="28"/>
          <w:szCs w:val="28"/>
        </w:rPr>
        <w:t>е</w:t>
      </w:r>
      <w:r w:rsidRPr="0074291E">
        <w:rPr>
          <w:sz w:val="28"/>
          <w:szCs w:val="28"/>
        </w:rPr>
        <w:t xml:space="preserve"> копия) на выдачу патента (положительное решение на выдачу патента), акты (их копии) о внедрении в </w:t>
      </w:r>
      <w:r w:rsidRPr="0074291E">
        <w:rPr>
          <w:sz w:val="28"/>
          <w:szCs w:val="28"/>
        </w:rPr>
        <w:lastRenderedPageBreak/>
        <w:t>образовательный процесс, производство, лечебный процесс, методические рекомендации (их копии), методические указания (их копии);</w:t>
      </w:r>
    </w:p>
    <w:p w14:paraId="6908E263" w14:textId="074CEF08" w:rsidR="00F65E48" w:rsidRPr="0074291E" w:rsidRDefault="00F65E48" w:rsidP="00942497">
      <w:pPr>
        <w:pStyle w:val="ac"/>
        <w:spacing w:before="0" w:beforeAutospacing="0" w:after="0" w:afterAutospacing="0"/>
        <w:ind w:firstLine="708"/>
        <w:jc w:val="both"/>
        <w:rPr>
          <w:sz w:val="28"/>
          <w:szCs w:val="28"/>
        </w:rPr>
      </w:pPr>
      <w:r w:rsidRPr="0074291E">
        <w:rPr>
          <w:sz w:val="28"/>
          <w:szCs w:val="28"/>
        </w:rPr>
        <w:t>14.7. диплом (сертификат) участника выставки, конкурса, олимпиады, в которых необходимо предоставить готовый продукт (в том числе для студентов творческих специальностей) или справка факультета (общеуниверситетской кафедры) или организатора мероприятия об участии студента в таких мероприятиях.</w:t>
      </w:r>
    </w:p>
    <w:p w14:paraId="14E1D8CB" w14:textId="77777777" w:rsidR="00F65E48" w:rsidRPr="002451B8" w:rsidRDefault="00F65E48" w:rsidP="00F65E48">
      <w:pPr>
        <w:pStyle w:val="ac"/>
        <w:spacing w:before="0" w:beforeAutospacing="0" w:after="0" w:afterAutospacing="0"/>
        <w:ind w:firstLine="708"/>
        <w:jc w:val="both"/>
        <w:rPr>
          <w:sz w:val="28"/>
          <w:szCs w:val="28"/>
        </w:rPr>
      </w:pPr>
      <w:r w:rsidRPr="002451B8">
        <w:rPr>
          <w:sz w:val="28"/>
          <w:szCs w:val="28"/>
        </w:rPr>
        <w:t>15. Высокие показатели общественной деятельности подтверждаются наличием:</w:t>
      </w:r>
    </w:p>
    <w:p w14:paraId="37469BA5" w14:textId="7FD9D39A" w:rsidR="00F65E48" w:rsidRPr="00C321AA" w:rsidRDefault="00F65E48" w:rsidP="00F65E48">
      <w:pPr>
        <w:pStyle w:val="ac"/>
        <w:spacing w:before="0" w:beforeAutospacing="0" w:after="0" w:afterAutospacing="0"/>
        <w:ind w:firstLine="708"/>
        <w:jc w:val="both"/>
        <w:rPr>
          <w:sz w:val="28"/>
          <w:szCs w:val="28"/>
        </w:rPr>
      </w:pPr>
      <w:r w:rsidRPr="00C321AA">
        <w:rPr>
          <w:sz w:val="28"/>
          <w:szCs w:val="28"/>
        </w:rPr>
        <w:t xml:space="preserve">15.1. выписки из протокола заседания руководящего органа молодежной общественной организации или органа студенческого самоуправления БГУ, заверенной начальником управления по </w:t>
      </w:r>
      <w:r w:rsidR="0036365D" w:rsidRPr="00C321AA">
        <w:rPr>
          <w:sz w:val="28"/>
          <w:szCs w:val="28"/>
        </w:rPr>
        <w:t>идеологической и воспитательной работе</w:t>
      </w:r>
      <w:r w:rsidR="00043A01" w:rsidRPr="00C321AA">
        <w:rPr>
          <w:sz w:val="28"/>
          <w:szCs w:val="28"/>
        </w:rPr>
        <w:t xml:space="preserve"> </w:t>
      </w:r>
      <w:r w:rsidRPr="00C321AA">
        <w:rPr>
          <w:sz w:val="28"/>
          <w:szCs w:val="28"/>
        </w:rPr>
        <w:t xml:space="preserve">(для ПО ОО «БРСМ» с правами РК БГУ, ППО студентов БГУ, Студенческого Совета БГУ, </w:t>
      </w:r>
      <w:r w:rsidR="00043A01" w:rsidRPr="00C321AA">
        <w:rPr>
          <w:sz w:val="28"/>
          <w:szCs w:val="28"/>
        </w:rPr>
        <w:t>Студенческого научного общества</w:t>
      </w:r>
      <w:r w:rsidRPr="00C321AA">
        <w:rPr>
          <w:sz w:val="28"/>
          <w:szCs w:val="28"/>
        </w:rPr>
        <w:t xml:space="preserve"> БГУ, Совета старост БГУ, </w:t>
      </w:r>
      <w:r w:rsidR="00043A01" w:rsidRPr="00C321AA">
        <w:rPr>
          <w:sz w:val="28"/>
          <w:szCs w:val="28"/>
        </w:rPr>
        <w:t>Совета землячеств БГУ</w:t>
      </w:r>
      <w:r w:rsidRPr="00C321AA">
        <w:rPr>
          <w:sz w:val="28"/>
          <w:szCs w:val="28"/>
        </w:rPr>
        <w:t>), начальником Студенческого городка БГУ</w:t>
      </w:r>
      <w:r w:rsidR="00F354FC" w:rsidRPr="00C321AA">
        <w:rPr>
          <w:sz w:val="28"/>
          <w:szCs w:val="28"/>
        </w:rPr>
        <w:t xml:space="preserve"> или заместителем начальника Студенческого городка БГУ по </w:t>
      </w:r>
      <w:r w:rsidR="00727ADE" w:rsidRPr="00C321AA">
        <w:rPr>
          <w:sz w:val="28"/>
          <w:szCs w:val="28"/>
        </w:rPr>
        <w:t>идеологической</w:t>
      </w:r>
      <w:r w:rsidR="000C1009" w:rsidRPr="00C321AA">
        <w:rPr>
          <w:sz w:val="28"/>
          <w:szCs w:val="28"/>
        </w:rPr>
        <w:t xml:space="preserve"> и</w:t>
      </w:r>
      <w:r w:rsidR="00727ADE" w:rsidRPr="00C321AA">
        <w:rPr>
          <w:sz w:val="28"/>
          <w:szCs w:val="28"/>
        </w:rPr>
        <w:t xml:space="preserve"> </w:t>
      </w:r>
      <w:r w:rsidR="00F354FC" w:rsidRPr="00C321AA">
        <w:rPr>
          <w:sz w:val="28"/>
          <w:szCs w:val="28"/>
        </w:rPr>
        <w:t>воспитательной работе</w:t>
      </w:r>
      <w:r w:rsidRPr="00C321AA">
        <w:rPr>
          <w:sz w:val="28"/>
          <w:szCs w:val="28"/>
        </w:rPr>
        <w:t xml:space="preserve"> (для Совета общежитий Студенческого городка БГУ, Студенческой службы безопасности Студенческого городка БГУ); </w:t>
      </w:r>
    </w:p>
    <w:p w14:paraId="2CE79591" w14:textId="28B3E5C0" w:rsidR="007B3349" w:rsidRPr="00C321AA" w:rsidRDefault="00F65E48" w:rsidP="00F65E48">
      <w:pPr>
        <w:pStyle w:val="ac"/>
        <w:spacing w:before="0" w:beforeAutospacing="0" w:after="0" w:afterAutospacing="0"/>
        <w:ind w:firstLine="708"/>
        <w:jc w:val="both"/>
        <w:rPr>
          <w:sz w:val="28"/>
          <w:szCs w:val="28"/>
        </w:rPr>
      </w:pPr>
      <w:r w:rsidRPr="00C321AA">
        <w:rPr>
          <w:sz w:val="28"/>
          <w:szCs w:val="28"/>
        </w:rPr>
        <w:t>15.</w:t>
      </w:r>
      <w:r w:rsidR="0036365D" w:rsidRPr="00C321AA">
        <w:rPr>
          <w:sz w:val="28"/>
          <w:szCs w:val="28"/>
        </w:rPr>
        <w:t>2</w:t>
      </w:r>
      <w:r w:rsidRPr="00C321AA">
        <w:rPr>
          <w:sz w:val="28"/>
          <w:szCs w:val="28"/>
        </w:rPr>
        <w:t>. докладной записки начальника управления по</w:t>
      </w:r>
      <w:r w:rsidR="0036365D" w:rsidRPr="00C321AA">
        <w:rPr>
          <w:sz w:val="28"/>
          <w:szCs w:val="28"/>
        </w:rPr>
        <w:t xml:space="preserve"> идеологической и воспитательной</w:t>
      </w:r>
      <w:r w:rsidRPr="00C321AA">
        <w:rPr>
          <w:sz w:val="28"/>
          <w:szCs w:val="28"/>
        </w:rPr>
        <w:t xml:space="preserve"> </w:t>
      </w:r>
      <w:r w:rsidR="002D3BA2" w:rsidRPr="00C321AA">
        <w:rPr>
          <w:sz w:val="28"/>
          <w:szCs w:val="28"/>
        </w:rPr>
        <w:t>работе</w:t>
      </w:r>
      <w:r w:rsidRPr="00C321AA">
        <w:rPr>
          <w:sz w:val="28"/>
          <w:szCs w:val="28"/>
        </w:rPr>
        <w:t xml:space="preserve">, </w:t>
      </w:r>
      <w:r w:rsidR="002D3BA2" w:rsidRPr="00C321AA">
        <w:rPr>
          <w:sz w:val="28"/>
          <w:szCs w:val="28"/>
        </w:rPr>
        <w:t xml:space="preserve">начальника </w:t>
      </w:r>
      <w:r w:rsidRPr="00C321AA">
        <w:rPr>
          <w:sz w:val="28"/>
          <w:szCs w:val="28"/>
        </w:rPr>
        <w:t>Студенческого городка</w:t>
      </w:r>
      <w:r w:rsidR="00024607" w:rsidRPr="00C321AA">
        <w:rPr>
          <w:sz w:val="28"/>
          <w:szCs w:val="28"/>
        </w:rPr>
        <w:t xml:space="preserve"> БГУ</w:t>
      </w:r>
      <w:r w:rsidRPr="00C321AA">
        <w:rPr>
          <w:sz w:val="28"/>
          <w:szCs w:val="28"/>
        </w:rPr>
        <w:t>, начальника управления по делам культуры, начальника управления международных связей, заведующего кафедрой физического воспитания и спорта,</w:t>
      </w:r>
      <w:r w:rsidR="002D3BA2" w:rsidRPr="00C321AA">
        <w:rPr>
          <w:sz w:val="28"/>
          <w:szCs w:val="28"/>
        </w:rPr>
        <w:t xml:space="preserve"> начальника спортивного клуба</w:t>
      </w:r>
      <w:r w:rsidRPr="00C321AA">
        <w:rPr>
          <w:sz w:val="28"/>
          <w:szCs w:val="28"/>
        </w:rPr>
        <w:t>, д</w:t>
      </w:r>
      <w:r w:rsidR="00544832" w:rsidRPr="00C321AA">
        <w:rPr>
          <w:sz w:val="28"/>
          <w:szCs w:val="28"/>
        </w:rPr>
        <w:t>екана факультета, руководителя Ю</w:t>
      </w:r>
      <w:r w:rsidRPr="00C321AA">
        <w:rPr>
          <w:sz w:val="28"/>
          <w:szCs w:val="28"/>
        </w:rPr>
        <w:t>ридической клиники</w:t>
      </w:r>
      <w:r w:rsidR="00024607" w:rsidRPr="00C321AA">
        <w:rPr>
          <w:sz w:val="28"/>
          <w:szCs w:val="28"/>
        </w:rPr>
        <w:t> </w:t>
      </w:r>
      <w:r w:rsidRPr="00C321AA">
        <w:rPr>
          <w:sz w:val="28"/>
          <w:szCs w:val="28"/>
        </w:rPr>
        <w:t>БГУ</w:t>
      </w:r>
      <w:r w:rsidR="00CB1C2E" w:rsidRPr="00A8382A">
        <w:rPr>
          <w:sz w:val="28"/>
          <w:szCs w:val="28"/>
        </w:rPr>
        <w:t xml:space="preserve">, ответственного секретаря </w:t>
      </w:r>
      <w:r w:rsidR="00113418" w:rsidRPr="00A8382A">
        <w:rPr>
          <w:sz w:val="28"/>
          <w:szCs w:val="28"/>
        </w:rPr>
        <w:t>приемной комиссии</w:t>
      </w:r>
      <w:r w:rsidRPr="00C321AA">
        <w:rPr>
          <w:sz w:val="28"/>
          <w:szCs w:val="28"/>
        </w:rPr>
        <w:t>.</w:t>
      </w:r>
    </w:p>
    <w:p w14:paraId="234433AE" w14:textId="4CAF685A" w:rsidR="00F65E48" w:rsidRPr="00C321AA" w:rsidRDefault="00F65E48" w:rsidP="00F65E48">
      <w:pPr>
        <w:pStyle w:val="ac"/>
        <w:spacing w:before="0" w:beforeAutospacing="0" w:after="0" w:afterAutospacing="0"/>
        <w:ind w:firstLine="708"/>
        <w:jc w:val="both"/>
        <w:rPr>
          <w:sz w:val="28"/>
          <w:szCs w:val="28"/>
        </w:rPr>
      </w:pPr>
      <w:r w:rsidRPr="00C321AA">
        <w:rPr>
          <w:sz w:val="28"/>
          <w:szCs w:val="28"/>
        </w:rPr>
        <w:t xml:space="preserve">16. К документам, указанным в подпунктах </w:t>
      </w:r>
      <w:r w:rsidR="00D4066C">
        <w:rPr>
          <w:sz w:val="28"/>
          <w:szCs w:val="28"/>
        </w:rPr>
        <w:t>15.1</w:t>
      </w:r>
      <w:r w:rsidR="00E77C4B">
        <w:rPr>
          <w:sz w:val="28"/>
          <w:szCs w:val="28"/>
        </w:rPr>
        <w:t> </w:t>
      </w:r>
      <w:r w:rsidR="00D4066C">
        <w:rPr>
          <w:sz w:val="28"/>
          <w:szCs w:val="28"/>
        </w:rPr>
        <w:t>–</w:t>
      </w:r>
      <w:r w:rsidR="00E77C4B">
        <w:rPr>
          <w:sz w:val="28"/>
          <w:szCs w:val="28"/>
        </w:rPr>
        <w:t> </w:t>
      </w:r>
      <w:r w:rsidR="00D4066C">
        <w:rPr>
          <w:sz w:val="28"/>
          <w:szCs w:val="28"/>
        </w:rPr>
        <w:t>15.2</w:t>
      </w:r>
      <w:r w:rsidRPr="00C321AA">
        <w:rPr>
          <w:sz w:val="28"/>
          <w:szCs w:val="28"/>
        </w:rPr>
        <w:t xml:space="preserve"> пункта 15 настоящего Положения, прилагаются:</w:t>
      </w:r>
    </w:p>
    <w:p w14:paraId="6CE5BDC1" w14:textId="06FDAE42" w:rsidR="0045672A" w:rsidRPr="00C321AA" w:rsidRDefault="00F65E48" w:rsidP="00F65E48">
      <w:pPr>
        <w:pStyle w:val="ac"/>
        <w:spacing w:before="0" w:beforeAutospacing="0" w:after="0" w:afterAutospacing="0"/>
        <w:ind w:firstLine="708"/>
        <w:jc w:val="both"/>
        <w:rPr>
          <w:sz w:val="28"/>
          <w:szCs w:val="28"/>
        </w:rPr>
      </w:pPr>
      <w:r w:rsidRPr="00C321AA">
        <w:rPr>
          <w:sz w:val="28"/>
          <w:szCs w:val="28"/>
        </w:rPr>
        <w:t>16.1. копии дипломов, грамот</w:t>
      </w:r>
      <w:r w:rsidR="0036365D" w:rsidRPr="00C321AA">
        <w:rPr>
          <w:sz w:val="28"/>
          <w:szCs w:val="28"/>
        </w:rPr>
        <w:t xml:space="preserve"> победителей</w:t>
      </w:r>
      <w:r w:rsidR="00E6689E" w:rsidRPr="00C321AA">
        <w:rPr>
          <w:sz w:val="28"/>
          <w:szCs w:val="28"/>
        </w:rPr>
        <w:t xml:space="preserve"> и финалистов</w:t>
      </w:r>
      <w:r w:rsidR="006E410C">
        <w:rPr>
          <w:sz w:val="28"/>
          <w:szCs w:val="28"/>
        </w:rPr>
        <w:t xml:space="preserve">, </w:t>
      </w:r>
      <w:r w:rsidR="0036365D" w:rsidRPr="00C321AA">
        <w:rPr>
          <w:sz w:val="28"/>
          <w:szCs w:val="28"/>
        </w:rPr>
        <w:t>указанных в п</w:t>
      </w:r>
      <w:r w:rsidR="0045672A" w:rsidRPr="00C321AA">
        <w:rPr>
          <w:sz w:val="28"/>
          <w:szCs w:val="28"/>
        </w:rPr>
        <w:t xml:space="preserve">ункте </w:t>
      </w:r>
      <w:r w:rsidR="0036365D" w:rsidRPr="00C321AA">
        <w:rPr>
          <w:sz w:val="28"/>
          <w:szCs w:val="28"/>
        </w:rPr>
        <w:t>12.8</w:t>
      </w:r>
      <w:r w:rsidR="001A395F" w:rsidRPr="00C321AA">
        <w:rPr>
          <w:sz w:val="28"/>
          <w:szCs w:val="28"/>
        </w:rPr>
        <w:t>;</w:t>
      </w:r>
    </w:p>
    <w:p w14:paraId="0A7F5602" w14:textId="5A5D0A13" w:rsidR="00F65E48" w:rsidRPr="00C321AA" w:rsidRDefault="0045672A" w:rsidP="00F65E48">
      <w:pPr>
        <w:pStyle w:val="ac"/>
        <w:spacing w:before="0" w:beforeAutospacing="0" w:after="0" w:afterAutospacing="0"/>
        <w:ind w:firstLine="708"/>
        <w:jc w:val="both"/>
        <w:rPr>
          <w:sz w:val="28"/>
          <w:szCs w:val="28"/>
        </w:rPr>
      </w:pPr>
      <w:r w:rsidRPr="00C321AA">
        <w:rPr>
          <w:sz w:val="28"/>
          <w:szCs w:val="28"/>
        </w:rPr>
        <w:t>16.2. </w:t>
      </w:r>
      <w:r w:rsidR="00F65E48" w:rsidRPr="00C321AA">
        <w:rPr>
          <w:sz w:val="28"/>
          <w:szCs w:val="28"/>
        </w:rPr>
        <w:t>справки</w:t>
      </w:r>
      <w:r w:rsidR="00F354FC" w:rsidRPr="00C321AA">
        <w:rPr>
          <w:sz w:val="28"/>
          <w:szCs w:val="28"/>
        </w:rPr>
        <w:t>, иные документы</w:t>
      </w:r>
      <w:r w:rsidR="00F65E48" w:rsidRPr="00C321AA">
        <w:rPr>
          <w:sz w:val="28"/>
          <w:szCs w:val="28"/>
        </w:rPr>
        <w:t>, подтверждающие</w:t>
      </w:r>
      <w:r w:rsidRPr="00C321AA">
        <w:rPr>
          <w:sz w:val="28"/>
          <w:szCs w:val="28"/>
        </w:rPr>
        <w:t xml:space="preserve"> занимаемую должность в органах студенческого самоуправления и молодежных организациях</w:t>
      </w:r>
      <w:r w:rsidR="00F65E48" w:rsidRPr="00C321AA">
        <w:rPr>
          <w:sz w:val="28"/>
          <w:szCs w:val="28"/>
        </w:rPr>
        <w:t>;</w:t>
      </w:r>
    </w:p>
    <w:p w14:paraId="52133C41" w14:textId="63EA79AF" w:rsidR="00F65E48" w:rsidRPr="00A8616F" w:rsidRDefault="00F65E48" w:rsidP="00F354FC">
      <w:pPr>
        <w:pStyle w:val="ac"/>
        <w:spacing w:before="0" w:beforeAutospacing="0" w:after="0" w:afterAutospacing="0"/>
        <w:ind w:firstLine="708"/>
        <w:jc w:val="both"/>
        <w:rPr>
          <w:sz w:val="28"/>
          <w:szCs w:val="28"/>
        </w:rPr>
      </w:pPr>
      <w:r w:rsidRPr="00C321AA">
        <w:rPr>
          <w:sz w:val="28"/>
          <w:szCs w:val="28"/>
        </w:rPr>
        <w:t>16.</w:t>
      </w:r>
      <w:r w:rsidR="0045672A" w:rsidRPr="00C321AA">
        <w:rPr>
          <w:sz w:val="28"/>
          <w:szCs w:val="28"/>
        </w:rPr>
        <w:t>3. копии дипломов, грамот</w:t>
      </w:r>
      <w:r w:rsidRPr="00C321AA">
        <w:rPr>
          <w:sz w:val="28"/>
          <w:szCs w:val="28"/>
        </w:rPr>
        <w:t>, справки,</w:t>
      </w:r>
      <w:r w:rsidR="00F354FC" w:rsidRPr="00C321AA">
        <w:rPr>
          <w:sz w:val="28"/>
          <w:szCs w:val="28"/>
        </w:rPr>
        <w:t xml:space="preserve"> иные </w:t>
      </w:r>
      <w:r w:rsidR="006E410C">
        <w:rPr>
          <w:sz w:val="28"/>
          <w:szCs w:val="28"/>
        </w:rPr>
        <w:t>документы</w:t>
      </w:r>
      <w:r w:rsidRPr="00C321AA">
        <w:rPr>
          <w:sz w:val="28"/>
          <w:szCs w:val="28"/>
        </w:rPr>
        <w:t xml:space="preserve"> </w:t>
      </w:r>
      <w:r w:rsidR="00E6689E" w:rsidRPr="00C321AA">
        <w:rPr>
          <w:sz w:val="28"/>
          <w:szCs w:val="28"/>
        </w:rPr>
        <w:t>победителей и финалистов</w:t>
      </w:r>
      <w:r w:rsidRPr="00C321AA">
        <w:rPr>
          <w:sz w:val="28"/>
          <w:szCs w:val="28"/>
        </w:rPr>
        <w:t xml:space="preserve"> в фестивалях, конкурсах, выставках художественного творчества, спортивных соревнованиях (университетских, межвузовских, городских, республиканских, международных)</w:t>
      </w:r>
      <w:r w:rsidR="00F354FC" w:rsidRPr="00C321AA">
        <w:rPr>
          <w:sz w:val="28"/>
          <w:szCs w:val="28"/>
        </w:rPr>
        <w:t>.</w:t>
      </w:r>
    </w:p>
    <w:p w14:paraId="46FB65ED" w14:textId="6234CB22"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17. Основания предоста</w:t>
      </w:r>
      <w:r w:rsidR="006E410C">
        <w:rPr>
          <w:sz w:val="28"/>
          <w:szCs w:val="28"/>
        </w:rPr>
        <w:t>вления скидки по подпунктам 2.2</w:t>
      </w:r>
      <w:r w:rsidR="00E77C4B">
        <w:rPr>
          <w:sz w:val="28"/>
          <w:szCs w:val="28"/>
        </w:rPr>
        <w:t> </w:t>
      </w:r>
      <w:r w:rsidR="006E410C">
        <w:rPr>
          <w:sz w:val="28"/>
          <w:szCs w:val="28"/>
        </w:rPr>
        <w:t>–</w:t>
      </w:r>
      <w:r w:rsidR="00E77C4B">
        <w:rPr>
          <w:sz w:val="28"/>
          <w:szCs w:val="28"/>
        </w:rPr>
        <w:t> </w:t>
      </w:r>
      <w:r w:rsidRPr="0074291E">
        <w:rPr>
          <w:sz w:val="28"/>
          <w:szCs w:val="28"/>
        </w:rPr>
        <w:t xml:space="preserve">2.7, 2.9 пункта 2 настоящего Положения подтверждаются: </w:t>
      </w:r>
    </w:p>
    <w:p w14:paraId="3582068C" w14:textId="3A2F2FDA"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 xml:space="preserve">17.1. документом, содержащим информацию о всех отметках по </w:t>
      </w:r>
      <w:r w:rsidR="009A6CED" w:rsidRPr="0074291E">
        <w:rPr>
          <w:color w:val="000000"/>
          <w:sz w:val="28"/>
          <w:szCs w:val="28"/>
          <w:shd w:val="clear" w:color="auto" w:fill="FFFFFF"/>
        </w:rPr>
        <w:t xml:space="preserve">учебным дисциплинам, модулям, общеобразовательным дисциплинам, курсовым проектам (курсовым работам), практикам </w:t>
      </w:r>
      <w:r w:rsidRPr="0074291E">
        <w:rPr>
          <w:sz w:val="28"/>
          <w:szCs w:val="28"/>
        </w:rPr>
        <w:t>по результатам двух промежуточных аттестаций, заверенным деканом соответствующего факультета;</w:t>
      </w:r>
    </w:p>
    <w:p w14:paraId="5841ED58" w14:textId="77777777" w:rsidR="00F65E48" w:rsidRPr="0074291E" w:rsidRDefault="00F65E48" w:rsidP="00F65E48">
      <w:pPr>
        <w:pStyle w:val="ac"/>
        <w:spacing w:before="0" w:beforeAutospacing="0" w:after="0" w:afterAutospacing="0"/>
        <w:ind w:firstLine="708"/>
        <w:jc w:val="both"/>
        <w:rPr>
          <w:strike/>
          <w:sz w:val="28"/>
          <w:szCs w:val="28"/>
        </w:rPr>
      </w:pPr>
      <w:r w:rsidRPr="0074291E">
        <w:rPr>
          <w:sz w:val="28"/>
          <w:szCs w:val="28"/>
        </w:rPr>
        <w:t xml:space="preserve">17.2. справками о месте жительства и составе семьи, о фактически получаемых доходах каждого члена семьи за последние 12 месяцев, предшествующих месяцу подачи заявления, о регистрации в государственной службе занятости в качестве безработного, а также другими документами для </w:t>
      </w:r>
      <w:r w:rsidRPr="0074291E">
        <w:rPr>
          <w:sz w:val="28"/>
          <w:szCs w:val="28"/>
        </w:rPr>
        <w:lastRenderedPageBreak/>
        <w:t xml:space="preserve">неполных семей или семей, где родители разведены, – для студентов, являющихся членами малообеспеченных семей в соответствии с </w:t>
      </w:r>
      <w:hyperlink r:id="rId18" w:history="1">
        <w:r w:rsidRPr="0074291E">
          <w:rPr>
            <w:sz w:val="28"/>
            <w:szCs w:val="28"/>
          </w:rPr>
          <w:t>абзацем пятым статьи 1</w:t>
        </w:r>
      </w:hyperlink>
      <w:r w:rsidRPr="0074291E">
        <w:rPr>
          <w:sz w:val="28"/>
          <w:szCs w:val="28"/>
        </w:rPr>
        <w:t xml:space="preserve"> Закона Республики Беларусь от 06.01.1999 № 239-З «О прожиточном минимуме в Республике Беларусь»;</w:t>
      </w:r>
      <w:r w:rsidRPr="0074291E">
        <w:rPr>
          <w:strike/>
          <w:sz w:val="28"/>
          <w:szCs w:val="28"/>
        </w:rPr>
        <w:t xml:space="preserve"> </w:t>
      </w:r>
    </w:p>
    <w:p w14:paraId="743B238E"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17.3. копиями свидетельства о рождении; свидетельства о смерти родителей; решения суда о лишении родительских прав, отобрании ребенка, признании родителей безвестно отсутствующими, объявлении умершими, признании их недееспособными; приговора суда об осуждении родителей или справкой о заключении под стражу; заключением медицинского учреждения о длительной болезни родителей, препятствующей выполнению ими своих обязанностей, или необходимости установления над родителями попечительства в связи с состоянием здоровья; материалами следственных органов о розыске родителей; справкой отдела образования районного (городского) исполнительного комитета; копией свидетельства о смерти единственного родителя (одинокой матери) – для студентов из числа детей-сирот и детей, оставшихся без попечения родителей;</w:t>
      </w:r>
    </w:p>
    <w:p w14:paraId="1BCFEF95" w14:textId="77777777" w:rsidR="00F65E48" w:rsidRPr="0074291E" w:rsidRDefault="00F65E48" w:rsidP="00F65E48">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 xml:space="preserve">17.4. копией свидетельства о рождении; справками районного (городского) военного комиссариата (органа внутренних дел, органа финансовых расследований, подразделения Министерства по чрезвычайным ситуациям Республики Беларусь) – для студентов из числа детей лиц, перечисленных в </w:t>
      </w:r>
      <w:hyperlink r:id="rId19" w:history="1">
        <w:r w:rsidRPr="0074291E">
          <w:rPr>
            <w:rFonts w:ascii="Times New Roman" w:hAnsi="Times New Roman" w:cs="Times New Roman"/>
            <w:sz w:val="28"/>
            <w:szCs w:val="28"/>
          </w:rPr>
          <w:t>подпунктах 3.2</w:t>
        </w:r>
      </w:hyperlink>
      <w:r w:rsidRPr="0074291E">
        <w:rPr>
          <w:rFonts w:ascii="Times New Roman" w:hAnsi="Times New Roman" w:cs="Times New Roman"/>
          <w:sz w:val="28"/>
          <w:szCs w:val="28"/>
        </w:rPr>
        <w:t xml:space="preserve">, </w:t>
      </w:r>
      <w:hyperlink r:id="rId20" w:history="1">
        <w:r w:rsidRPr="0074291E">
          <w:rPr>
            <w:rFonts w:ascii="Times New Roman" w:hAnsi="Times New Roman" w:cs="Times New Roman"/>
            <w:sz w:val="28"/>
            <w:szCs w:val="28"/>
          </w:rPr>
          <w:t>3.4</w:t>
        </w:r>
      </w:hyperlink>
      <w:r w:rsidRPr="0074291E">
        <w:rPr>
          <w:rFonts w:ascii="Times New Roman" w:hAnsi="Times New Roman" w:cs="Times New Roman"/>
          <w:sz w:val="28"/>
          <w:szCs w:val="28"/>
        </w:rPr>
        <w:t xml:space="preserve"> и </w:t>
      </w:r>
      <w:hyperlink r:id="rId21" w:history="1">
        <w:r w:rsidRPr="0074291E">
          <w:rPr>
            <w:rFonts w:ascii="Times New Roman" w:hAnsi="Times New Roman" w:cs="Times New Roman"/>
            <w:sz w:val="28"/>
            <w:szCs w:val="28"/>
          </w:rPr>
          <w:t>3.7 пункта 3</w:t>
        </w:r>
      </w:hyperlink>
      <w:r w:rsidRPr="0074291E">
        <w:rPr>
          <w:rFonts w:ascii="Times New Roman" w:hAnsi="Times New Roman" w:cs="Times New Roman"/>
          <w:sz w:val="28"/>
          <w:szCs w:val="28"/>
        </w:rPr>
        <w:t xml:space="preserve">, </w:t>
      </w:r>
      <w:hyperlink r:id="rId22" w:history="1">
        <w:r w:rsidRPr="0074291E">
          <w:rPr>
            <w:rFonts w:ascii="Times New Roman" w:hAnsi="Times New Roman" w:cs="Times New Roman"/>
            <w:sz w:val="28"/>
            <w:szCs w:val="28"/>
          </w:rPr>
          <w:t>пункте 10</w:t>
        </w:r>
      </w:hyperlink>
      <w:r w:rsidRPr="0074291E">
        <w:rPr>
          <w:rFonts w:ascii="Times New Roman" w:hAnsi="Times New Roman" w:cs="Times New Roman"/>
          <w:sz w:val="28"/>
          <w:szCs w:val="28"/>
        </w:rPr>
        <w:t xml:space="preserve"> и </w:t>
      </w:r>
      <w:hyperlink r:id="rId23" w:history="1">
        <w:r w:rsidRPr="0074291E">
          <w:rPr>
            <w:rFonts w:ascii="Times New Roman" w:hAnsi="Times New Roman" w:cs="Times New Roman"/>
            <w:sz w:val="28"/>
            <w:szCs w:val="28"/>
          </w:rPr>
          <w:t>подпунктах 12.2</w:t>
        </w:r>
      </w:hyperlink>
      <w:r w:rsidRPr="0074291E">
        <w:rPr>
          <w:rFonts w:ascii="Times New Roman" w:hAnsi="Times New Roman" w:cs="Times New Roman"/>
          <w:sz w:val="28"/>
          <w:szCs w:val="28"/>
        </w:rPr>
        <w:t xml:space="preserve"> и </w:t>
      </w:r>
      <w:hyperlink r:id="rId24" w:history="1">
        <w:r w:rsidRPr="0074291E">
          <w:rPr>
            <w:rFonts w:ascii="Times New Roman" w:hAnsi="Times New Roman" w:cs="Times New Roman"/>
            <w:sz w:val="28"/>
            <w:szCs w:val="28"/>
          </w:rPr>
          <w:t>12.3 пункта 12 статьи 3</w:t>
        </w:r>
      </w:hyperlink>
      <w:r w:rsidRPr="0074291E">
        <w:rPr>
          <w:rFonts w:ascii="Times New Roman" w:hAnsi="Times New Roman" w:cs="Times New Roman"/>
          <w:sz w:val="28"/>
          <w:szCs w:val="28"/>
        </w:rPr>
        <w:t xml:space="preserve"> Закона Республики Беларусь от 14.06.2007 № 329-З «О государственных социальных льготах, правах и гарантиях для отдельных категорий граждан»;</w:t>
      </w:r>
    </w:p>
    <w:p w14:paraId="1326D750"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17.5. копией удостоверения инвалида – для инвалидов I, II и III группы, детей-инвалидов в возрасте до 18 лет;</w:t>
      </w:r>
    </w:p>
    <w:p w14:paraId="541EC3AB" w14:textId="3F7DAD74"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17.6. копией удостоверения пострадавшего от катастрофы на Чернобыльской АЭС либо справкой о праве на льготы несовершеннолетнего; копией свидетельства о рождении – для студентов, имеющих льготы, либо из числа лиц в возрасте до 23 лет, не имеющих собственной семьи, родители которых имеют льготы, в соответствии со статьями 18</w:t>
      </w:r>
      <w:r w:rsidR="00E77C4B">
        <w:rPr>
          <w:sz w:val="28"/>
          <w:szCs w:val="28"/>
        </w:rPr>
        <w:t> </w:t>
      </w:r>
      <w:r w:rsidRPr="0074291E">
        <w:rPr>
          <w:sz w:val="28"/>
          <w:szCs w:val="28"/>
        </w:rPr>
        <w:t>–</w:t>
      </w:r>
      <w:r w:rsidR="00E77C4B">
        <w:rPr>
          <w:sz w:val="28"/>
          <w:szCs w:val="28"/>
        </w:rPr>
        <w:t> </w:t>
      </w:r>
      <w:r w:rsidRPr="0074291E">
        <w:rPr>
          <w:sz w:val="28"/>
          <w:szCs w:val="28"/>
        </w:rPr>
        <w:t>23 Закона Республики Беларусь от 06.01.2009 № 9-З «О социальной защите граждан, пострадавших от катастрофы на Чернобыльской АЭС, других радиационных аварий»;</w:t>
      </w:r>
    </w:p>
    <w:p w14:paraId="3B456C62"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17.7. копией удостоверения многодетной семьи; справками о месте жительства и составе семьи – для студентов из семей, в которых воспитывается трое и более несовершеннолетних детей;</w:t>
      </w:r>
    </w:p>
    <w:p w14:paraId="715BCFB4" w14:textId="77777777" w:rsidR="00F65E48" w:rsidRPr="0074291E" w:rsidRDefault="00F65E48" w:rsidP="00F65E48">
      <w:pPr>
        <w:pStyle w:val="HTML"/>
        <w:ind w:firstLine="708"/>
        <w:jc w:val="both"/>
        <w:rPr>
          <w:rFonts w:ascii="Times New Roman" w:eastAsia="Times New Roman" w:hAnsi="Times New Roman"/>
          <w:sz w:val="28"/>
          <w:szCs w:val="28"/>
        </w:rPr>
      </w:pPr>
      <w:r w:rsidRPr="0074291E">
        <w:rPr>
          <w:rFonts w:ascii="Times New Roman" w:hAnsi="Times New Roman"/>
          <w:sz w:val="28"/>
          <w:szCs w:val="28"/>
        </w:rPr>
        <w:t>17.8. </w:t>
      </w:r>
      <w:r w:rsidRPr="0074291E">
        <w:rPr>
          <w:rFonts w:ascii="Times New Roman" w:hAnsi="Times New Roman"/>
          <w:sz w:val="28"/>
          <w:szCs w:val="28"/>
          <w:lang w:eastAsia="ru-RU"/>
        </w:rPr>
        <w:t>документами воинского учета, рекомендацией воинской части, органов пограничной службы</w:t>
      </w:r>
      <w:r w:rsidRPr="0074291E">
        <w:rPr>
          <w:rFonts w:ascii="Times New Roman" w:eastAsia="Times New Roman" w:hAnsi="Times New Roman"/>
          <w:sz w:val="28"/>
          <w:szCs w:val="28"/>
        </w:rPr>
        <w:t xml:space="preserve"> – для студентов, </w:t>
      </w:r>
      <w:r w:rsidRPr="0074291E">
        <w:rPr>
          <w:rFonts w:ascii="Times New Roman" w:hAnsi="Times New Roman"/>
          <w:sz w:val="28"/>
          <w:szCs w:val="28"/>
        </w:rPr>
        <w:t>прошедших срочную военную службу, имеющих рекомендации воинских частей, органов пограничной службы на обучение в учреждениях образования</w:t>
      </w:r>
      <w:r w:rsidRPr="0074291E">
        <w:rPr>
          <w:rFonts w:ascii="Times New Roman" w:eastAsia="Times New Roman" w:hAnsi="Times New Roman"/>
          <w:sz w:val="28"/>
          <w:szCs w:val="28"/>
        </w:rPr>
        <w:t>.</w:t>
      </w:r>
    </w:p>
    <w:p w14:paraId="6A3C2001" w14:textId="3D03B8A8" w:rsidR="00F65E48" w:rsidRPr="0074291E" w:rsidRDefault="00F65E48" w:rsidP="00F65E48">
      <w:pPr>
        <w:autoSpaceDE w:val="0"/>
        <w:autoSpaceDN w:val="0"/>
        <w:adjustRightInd w:val="0"/>
        <w:ind w:firstLine="708"/>
        <w:jc w:val="both"/>
        <w:rPr>
          <w:sz w:val="28"/>
          <w:szCs w:val="28"/>
        </w:rPr>
      </w:pPr>
      <w:r w:rsidRPr="0074291E">
        <w:rPr>
          <w:sz w:val="28"/>
          <w:szCs w:val="28"/>
        </w:rPr>
        <w:t>18. Основания предоставления скидки в соответствии с подпунктом 2.8 пункта 2 настоящего Положения подтверждаются документами победителя, призера Олимпийских, Паралимпийских, Дефлимпийских игр, чемпионатов мира и Европы,</w:t>
      </w:r>
      <w:r w:rsidR="00E837E2" w:rsidRPr="0074291E">
        <w:rPr>
          <w:sz w:val="28"/>
          <w:szCs w:val="28"/>
        </w:rPr>
        <w:t xml:space="preserve"> </w:t>
      </w:r>
      <w:r w:rsidR="001F7DC9" w:rsidRPr="0074291E">
        <w:rPr>
          <w:sz w:val="28"/>
          <w:szCs w:val="28"/>
        </w:rPr>
        <w:t>в</w:t>
      </w:r>
      <w:r w:rsidRPr="0074291E">
        <w:rPr>
          <w:sz w:val="28"/>
          <w:szCs w:val="28"/>
        </w:rPr>
        <w:t xml:space="preserve">семирных </w:t>
      </w:r>
      <w:r w:rsidR="001F7DC9" w:rsidRPr="0074291E">
        <w:rPr>
          <w:sz w:val="28"/>
          <w:szCs w:val="28"/>
        </w:rPr>
        <w:t>у</w:t>
      </w:r>
      <w:r w:rsidRPr="0074291E">
        <w:rPr>
          <w:sz w:val="28"/>
          <w:szCs w:val="28"/>
        </w:rPr>
        <w:t>ниверсиад.</w:t>
      </w:r>
    </w:p>
    <w:p w14:paraId="1FA4AAB2" w14:textId="3DE2959E"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lastRenderedPageBreak/>
        <w:t>19. В случае если в соответствии с настоящим Положением допускается представление документов в копии, последняя заверяется деканом факультета.</w:t>
      </w:r>
    </w:p>
    <w:p w14:paraId="0B352A76" w14:textId="23DA7241" w:rsidR="00F65E48" w:rsidRDefault="00F65E48" w:rsidP="00F65E48">
      <w:pPr>
        <w:pStyle w:val="ac"/>
        <w:spacing w:before="0" w:beforeAutospacing="0" w:after="0" w:afterAutospacing="0"/>
        <w:ind w:firstLine="708"/>
        <w:jc w:val="both"/>
        <w:rPr>
          <w:sz w:val="28"/>
          <w:szCs w:val="28"/>
        </w:rPr>
      </w:pPr>
      <w:r w:rsidRPr="0074291E">
        <w:rPr>
          <w:sz w:val="28"/>
          <w:szCs w:val="28"/>
        </w:rPr>
        <w:t>20. Студенты, претендующие на получение скидки, ежегодно не позднее 10 июля подают в деканат факультета соответствующее заявление на имя ректора</w:t>
      </w:r>
      <w:r w:rsidR="00051693" w:rsidRPr="0074291E">
        <w:rPr>
          <w:sz w:val="28"/>
          <w:szCs w:val="28"/>
        </w:rPr>
        <w:t xml:space="preserve"> БГУ</w:t>
      </w:r>
      <w:r w:rsidRPr="0074291E">
        <w:rPr>
          <w:sz w:val="28"/>
          <w:szCs w:val="28"/>
        </w:rPr>
        <w:t>. К заявлению прилагаются документы, подтверждающие наличие необходимых показателей.</w:t>
      </w:r>
    </w:p>
    <w:p w14:paraId="0E5DEF9F" w14:textId="06488BF7" w:rsidR="00A8616F" w:rsidRPr="0074291E" w:rsidRDefault="00A8616F" w:rsidP="00F65E48">
      <w:pPr>
        <w:pStyle w:val="ac"/>
        <w:spacing w:before="0" w:beforeAutospacing="0" w:after="0" w:afterAutospacing="0"/>
        <w:ind w:firstLine="708"/>
        <w:jc w:val="both"/>
        <w:rPr>
          <w:sz w:val="28"/>
          <w:szCs w:val="28"/>
        </w:rPr>
      </w:pPr>
      <w:r w:rsidRPr="00C321AA">
        <w:rPr>
          <w:sz w:val="28"/>
          <w:szCs w:val="28"/>
        </w:rPr>
        <w:t>В случае отсутствия на момент подачи заявления студентом всех прилагаемых документов, подтверждающих наличие необходимых показателей, сотрудниками деканата факультета такое заявление от студента не принимается.</w:t>
      </w:r>
    </w:p>
    <w:p w14:paraId="11AAA266" w14:textId="74235772" w:rsidR="00F65E48" w:rsidRPr="0074291E" w:rsidRDefault="00F65E48" w:rsidP="00F65E48">
      <w:pPr>
        <w:pStyle w:val="HTML"/>
        <w:shd w:val="clear" w:color="auto" w:fill="FFFFFF"/>
        <w:ind w:firstLine="708"/>
        <w:jc w:val="both"/>
        <w:rPr>
          <w:rFonts w:ascii="Times New Roman" w:eastAsia="Times New Roman" w:hAnsi="Times New Roman"/>
          <w:sz w:val="28"/>
          <w:szCs w:val="28"/>
        </w:rPr>
      </w:pPr>
      <w:r w:rsidRPr="0074291E">
        <w:rPr>
          <w:rFonts w:ascii="Times New Roman" w:eastAsia="Times New Roman" w:hAnsi="Times New Roman"/>
          <w:sz w:val="28"/>
          <w:szCs w:val="28"/>
        </w:rPr>
        <w:t xml:space="preserve">На основании поданных заявлений деканы </w:t>
      </w:r>
      <w:r w:rsidR="00335743">
        <w:rPr>
          <w:rFonts w:ascii="Times New Roman" w:eastAsia="Times New Roman" w:hAnsi="Times New Roman"/>
          <w:sz w:val="28"/>
          <w:szCs w:val="28"/>
        </w:rPr>
        <w:t>(и</w:t>
      </w:r>
      <w:r w:rsidR="0074304B">
        <w:rPr>
          <w:rFonts w:ascii="Times New Roman" w:eastAsia="Times New Roman" w:hAnsi="Times New Roman"/>
          <w:sz w:val="28"/>
          <w:szCs w:val="28"/>
        </w:rPr>
        <w:t>х</w:t>
      </w:r>
      <w:r w:rsidR="00335743">
        <w:rPr>
          <w:rFonts w:ascii="Times New Roman" w:eastAsia="Times New Roman" w:hAnsi="Times New Roman"/>
          <w:sz w:val="28"/>
          <w:szCs w:val="28"/>
        </w:rPr>
        <w:t xml:space="preserve"> заместители) </w:t>
      </w:r>
      <w:r w:rsidRPr="0074291E">
        <w:rPr>
          <w:rFonts w:ascii="Times New Roman" w:eastAsia="Times New Roman" w:hAnsi="Times New Roman"/>
          <w:sz w:val="28"/>
          <w:szCs w:val="28"/>
        </w:rPr>
        <w:t>организуют проведение экспертизы предоставленных документов и ход</w:t>
      </w:r>
      <w:r w:rsidR="00823090">
        <w:rPr>
          <w:rFonts w:ascii="Times New Roman" w:eastAsia="Times New Roman" w:hAnsi="Times New Roman"/>
          <w:sz w:val="28"/>
          <w:szCs w:val="28"/>
        </w:rPr>
        <w:t>атайствуют о предоставлении (не</w:t>
      </w:r>
      <w:r w:rsidRPr="0074291E">
        <w:rPr>
          <w:rFonts w:ascii="Times New Roman" w:eastAsia="Times New Roman" w:hAnsi="Times New Roman"/>
          <w:sz w:val="28"/>
          <w:szCs w:val="28"/>
        </w:rPr>
        <w:t xml:space="preserve">предоставлении) скидки.  </w:t>
      </w:r>
    </w:p>
    <w:p w14:paraId="660FD5AB" w14:textId="5C1B9F39" w:rsidR="00456B04" w:rsidRPr="0074291E" w:rsidRDefault="00456B04" w:rsidP="00F65E48">
      <w:pPr>
        <w:pStyle w:val="HTML"/>
        <w:shd w:val="clear" w:color="auto" w:fill="FFFFFF"/>
        <w:ind w:firstLine="708"/>
        <w:jc w:val="both"/>
        <w:rPr>
          <w:rFonts w:ascii="Times New Roman" w:eastAsia="Times New Roman" w:hAnsi="Times New Roman"/>
          <w:sz w:val="28"/>
          <w:szCs w:val="28"/>
        </w:rPr>
      </w:pPr>
      <w:r w:rsidRPr="0074291E">
        <w:rPr>
          <w:rFonts w:ascii="Times New Roman" w:eastAsia="Times New Roman" w:hAnsi="Times New Roman"/>
          <w:sz w:val="28"/>
          <w:szCs w:val="28"/>
        </w:rPr>
        <w:t xml:space="preserve">Списки студентов, претендующих на получение скидки, </w:t>
      </w:r>
      <w:r w:rsidR="00E77C4B">
        <w:rPr>
          <w:rFonts w:ascii="Times New Roman" w:eastAsia="Times New Roman" w:hAnsi="Times New Roman"/>
          <w:sz w:val="28"/>
          <w:szCs w:val="28"/>
        </w:rPr>
        <w:t xml:space="preserve">по </w:t>
      </w:r>
      <w:r w:rsidR="00823090">
        <w:rPr>
          <w:rFonts w:ascii="Times New Roman" w:eastAsia="Times New Roman" w:hAnsi="Times New Roman"/>
          <w:sz w:val="28"/>
          <w:szCs w:val="28"/>
        </w:rPr>
        <w:t>форм</w:t>
      </w:r>
      <w:r w:rsidR="00E77C4B">
        <w:rPr>
          <w:rFonts w:ascii="Times New Roman" w:eastAsia="Times New Roman" w:hAnsi="Times New Roman"/>
          <w:sz w:val="28"/>
          <w:szCs w:val="28"/>
        </w:rPr>
        <w:t>е</w:t>
      </w:r>
      <w:r w:rsidR="00823090">
        <w:rPr>
          <w:rFonts w:ascii="Times New Roman" w:eastAsia="Times New Roman" w:hAnsi="Times New Roman"/>
          <w:sz w:val="28"/>
          <w:szCs w:val="28"/>
        </w:rPr>
        <w:t xml:space="preserve"> </w:t>
      </w:r>
      <w:r w:rsidR="00823090" w:rsidRPr="0074291E">
        <w:rPr>
          <w:rFonts w:ascii="Times New Roman" w:eastAsia="Times New Roman" w:hAnsi="Times New Roman"/>
          <w:sz w:val="28"/>
          <w:szCs w:val="28"/>
        </w:rPr>
        <w:t>согласно приложению 3</w:t>
      </w:r>
      <w:r w:rsidR="00E77C4B">
        <w:rPr>
          <w:rFonts w:ascii="Times New Roman" w:eastAsia="Times New Roman" w:hAnsi="Times New Roman"/>
          <w:sz w:val="28"/>
          <w:szCs w:val="28"/>
        </w:rPr>
        <w:t>,</w:t>
      </w:r>
      <w:r w:rsidR="00823090">
        <w:rPr>
          <w:rFonts w:ascii="Times New Roman" w:eastAsia="Times New Roman" w:hAnsi="Times New Roman"/>
          <w:sz w:val="28"/>
          <w:szCs w:val="28"/>
        </w:rPr>
        <w:t xml:space="preserve"> </w:t>
      </w:r>
      <w:r w:rsidRPr="0074291E">
        <w:rPr>
          <w:rFonts w:ascii="Times New Roman" w:eastAsia="Times New Roman" w:hAnsi="Times New Roman"/>
          <w:sz w:val="28"/>
          <w:szCs w:val="28"/>
        </w:rPr>
        <w:t xml:space="preserve">предоставляются в управление по </w:t>
      </w:r>
      <w:r w:rsidR="00A622C6">
        <w:rPr>
          <w:rFonts w:ascii="Times New Roman" w:eastAsia="Times New Roman" w:hAnsi="Times New Roman"/>
          <w:sz w:val="28"/>
          <w:szCs w:val="28"/>
        </w:rPr>
        <w:t xml:space="preserve">идеологической и </w:t>
      </w:r>
      <w:r w:rsidRPr="0074291E">
        <w:rPr>
          <w:rFonts w:ascii="Times New Roman" w:eastAsia="Times New Roman" w:hAnsi="Times New Roman"/>
          <w:sz w:val="28"/>
          <w:szCs w:val="28"/>
        </w:rPr>
        <w:t>воспитательной работе</w:t>
      </w:r>
      <w:r w:rsidR="00051693" w:rsidRPr="0074291E">
        <w:rPr>
          <w:rFonts w:ascii="Times New Roman" w:eastAsia="Times New Roman" w:hAnsi="Times New Roman"/>
          <w:sz w:val="28"/>
          <w:szCs w:val="28"/>
        </w:rPr>
        <w:t>, Г</w:t>
      </w:r>
      <w:r w:rsidR="00FA2219" w:rsidRPr="0074291E">
        <w:rPr>
          <w:rFonts w:ascii="Times New Roman" w:eastAsia="Times New Roman" w:hAnsi="Times New Roman"/>
          <w:sz w:val="28"/>
          <w:szCs w:val="28"/>
        </w:rPr>
        <w:t>лавное управление наук</w:t>
      </w:r>
      <w:r w:rsidR="00862933" w:rsidRPr="0074291E">
        <w:rPr>
          <w:rFonts w:ascii="Times New Roman" w:eastAsia="Times New Roman" w:hAnsi="Times New Roman"/>
          <w:sz w:val="28"/>
          <w:szCs w:val="28"/>
        </w:rPr>
        <w:t>и</w:t>
      </w:r>
      <w:r w:rsidRPr="0074291E">
        <w:rPr>
          <w:rFonts w:ascii="Times New Roman" w:eastAsia="Times New Roman" w:hAnsi="Times New Roman"/>
          <w:sz w:val="28"/>
          <w:szCs w:val="28"/>
        </w:rPr>
        <w:t xml:space="preserve"> и секретарю комиссии не позднее 15 июля.</w:t>
      </w:r>
    </w:p>
    <w:p w14:paraId="5A24D900" w14:textId="77777777" w:rsidR="00F65E48" w:rsidRPr="0074291E" w:rsidRDefault="00F65E48" w:rsidP="00F65E48">
      <w:pPr>
        <w:pStyle w:val="HTML"/>
        <w:shd w:val="clear" w:color="auto" w:fill="FFFFFF"/>
        <w:ind w:firstLine="708"/>
        <w:jc w:val="both"/>
        <w:rPr>
          <w:rFonts w:ascii="Times New Roman" w:eastAsia="Times New Roman" w:hAnsi="Times New Roman"/>
          <w:sz w:val="28"/>
          <w:szCs w:val="28"/>
        </w:rPr>
      </w:pPr>
      <w:r w:rsidRPr="0074291E">
        <w:rPr>
          <w:rFonts w:ascii="Times New Roman" w:eastAsia="Times New Roman" w:hAnsi="Times New Roman"/>
          <w:sz w:val="28"/>
          <w:szCs w:val="28"/>
        </w:rPr>
        <w:t>Заявления студентов, претендующих на получение скидки, и приложенные к ним документы предоставляются секретарю комиссии не позднее 1 августа для визирования соответствующими структурными подразделениями БГУ.</w:t>
      </w:r>
    </w:p>
    <w:p w14:paraId="52A5CCCF" w14:textId="48827DDB" w:rsidR="00F65E48" w:rsidRPr="0074291E" w:rsidRDefault="005B1DCF" w:rsidP="00F65E48">
      <w:pPr>
        <w:pStyle w:val="ac"/>
        <w:spacing w:before="0" w:beforeAutospacing="0" w:after="0" w:afterAutospacing="0"/>
        <w:ind w:firstLine="708"/>
        <w:jc w:val="both"/>
        <w:rPr>
          <w:sz w:val="28"/>
          <w:szCs w:val="28"/>
        </w:rPr>
      </w:pPr>
      <w:r w:rsidRPr="0074291E">
        <w:rPr>
          <w:sz w:val="28"/>
          <w:szCs w:val="28"/>
        </w:rPr>
        <w:t xml:space="preserve">21. </w:t>
      </w:r>
      <w:r w:rsidR="00F65E48" w:rsidRPr="0074291E">
        <w:rPr>
          <w:sz w:val="28"/>
          <w:szCs w:val="28"/>
        </w:rPr>
        <w:t xml:space="preserve">Заседание комиссии проводится до 1 сентября. </w:t>
      </w:r>
    </w:p>
    <w:p w14:paraId="51231778" w14:textId="1A15314C" w:rsidR="005B1DCF" w:rsidRPr="0074291E" w:rsidRDefault="005B1DCF" w:rsidP="00F65E48">
      <w:pPr>
        <w:pStyle w:val="ac"/>
        <w:spacing w:before="0" w:beforeAutospacing="0" w:after="0" w:afterAutospacing="0"/>
        <w:ind w:firstLine="708"/>
        <w:jc w:val="both"/>
        <w:rPr>
          <w:sz w:val="28"/>
          <w:szCs w:val="28"/>
        </w:rPr>
      </w:pPr>
      <w:r w:rsidRPr="0074291E">
        <w:rPr>
          <w:sz w:val="28"/>
          <w:szCs w:val="28"/>
        </w:rPr>
        <w:t xml:space="preserve">Деканы </w:t>
      </w:r>
      <w:r w:rsidR="0074304B">
        <w:rPr>
          <w:sz w:val="28"/>
          <w:szCs w:val="28"/>
        </w:rPr>
        <w:t>(их заместители)</w:t>
      </w:r>
      <w:r w:rsidRPr="0074291E">
        <w:rPr>
          <w:sz w:val="28"/>
          <w:szCs w:val="28"/>
        </w:rPr>
        <w:t xml:space="preserve"> представляют комиссии кандидатов на получение скидки. </w:t>
      </w:r>
    </w:p>
    <w:p w14:paraId="1BE89E6C" w14:textId="268C93B6" w:rsidR="005B1DCF" w:rsidRPr="0074291E" w:rsidRDefault="005B1DCF" w:rsidP="00F65E48">
      <w:pPr>
        <w:pStyle w:val="ac"/>
        <w:spacing w:before="0" w:beforeAutospacing="0" w:after="0" w:afterAutospacing="0"/>
        <w:ind w:firstLine="708"/>
        <w:jc w:val="both"/>
        <w:rPr>
          <w:sz w:val="28"/>
          <w:szCs w:val="28"/>
        </w:rPr>
      </w:pPr>
      <w:r w:rsidRPr="0074291E">
        <w:rPr>
          <w:sz w:val="28"/>
          <w:szCs w:val="28"/>
        </w:rPr>
        <w:t xml:space="preserve">Директора учреждений образования комплекса БГУ представляют комиссии на утверждение принятое решение по предоставлению скидок </w:t>
      </w:r>
      <w:r w:rsidR="007B246E" w:rsidRPr="0074291E">
        <w:rPr>
          <w:sz w:val="28"/>
          <w:szCs w:val="28"/>
        </w:rPr>
        <w:t>(протокол).</w:t>
      </w:r>
    </w:p>
    <w:p w14:paraId="3DAF0C0C" w14:textId="2741D0EE"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2</w:t>
      </w:r>
      <w:r w:rsidRPr="0074291E">
        <w:rPr>
          <w:sz w:val="28"/>
          <w:szCs w:val="28"/>
        </w:rPr>
        <w:t>. Предоставление скидок студентам оформляется приказом ректора</w:t>
      </w:r>
      <w:r w:rsidR="00051693" w:rsidRPr="0074291E">
        <w:rPr>
          <w:sz w:val="28"/>
          <w:szCs w:val="28"/>
        </w:rPr>
        <w:t xml:space="preserve"> БГУ</w:t>
      </w:r>
      <w:r w:rsidRPr="0074291E">
        <w:rPr>
          <w:sz w:val="28"/>
          <w:szCs w:val="28"/>
        </w:rPr>
        <w:t xml:space="preserve">. </w:t>
      </w:r>
    </w:p>
    <w:p w14:paraId="7F6E02F2"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Вне зависимости от даты издания приказа скидки студентам предоставляются с 1 сентября до окончания учебного года.</w:t>
      </w:r>
    </w:p>
    <w:p w14:paraId="3A73EEE8" w14:textId="7A616E21"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3</w:t>
      </w:r>
      <w:r w:rsidRPr="0074291E">
        <w:rPr>
          <w:sz w:val="28"/>
          <w:szCs w:val="28"/>
        </w:rPr>
        <w:t>. Решение о предоставлении скидки студенту пролонгируется комиссией на следующий после принятия решения учебный год в случае, если студент был направлен на обучение за границу на учебный год и вернулся на тот же курс, а также в случаях предоставления академического отпуска, отпуска по уходу за ребенком до достижения им возраста трех лет, отпуска для прохождения военной службы на оставшуюся часть оставшегося периода после выхода из соответствующего отпуска, на который ему была предоставлена скидка.</w:t>
      </w:r>
    </w:p>
    <w:p w14:paraId="0CA110D4" w14:textId="3E5F92C9"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4</w:t>
      </w:r>
      <w:r w:rsidRPr="0074291E">
        <w:rPr>
          <w:sz w:val="28"/>
          <w:szCs w:val="28"/>
        </w:rPr>
        <w:t xml:space="preserve">. Предоставление студенту скидки не требует оформления дополнительного соглашения к договору о подготовке специалиста с высшим образованием на платной основе, заключенному с данным студентом. В случае оплаты стоимости обучения по договору о подготовке специалиста с высшим образованием на платной основе юридическими лицами, выписка из приказа о предоставлении скидки выдается студенту, который доводит информацию до сведения юридических лиц. </w:t>
      </w:r>
    </w:p>
    <w:p w14:paraId="3AD2DB78" w14:textId="76C4477E" w:rsidR="00EB0A45" w:rsidRPr="0074291E" w:rsidRDefault="00F65E48" w:rsidP="00942497">
      <w:pPr>
        <w:pStyle w:val="ac"/>
        <w:spacing w:before="0" w:beforeAutospacing="0" w:after="0" w:afterAutospacing="0"/>
        <w:ind w:firstLine="708"/>
        <w:jc w:val="both"/>
        <w:rPr>
          <w:sz w:val="28"/>
          <w:szCs w:val="28"/>
        </w:rPr>
      </w:pPr>
      <w:r w:rsidRPr="0074291E">
        <w:rPr>
          <w:sz w:val="28"/>
          <w:szCs w:val="28"/>
        </w:rPr>
        <w:lastRenderedPageBreak/>
        <w:t>2</w:t>
      </w:r>
      <w:r w:rsidR="007B246E" w:rsidRPr="0074291E">
        <w:rPr>
          <w:sz w:val="28"/>
          <w:szCs w:val="28"/>
        </w:rPr>
        <w:t>5</w:t>
      </w:r>
      <w:r w:rsidRPr="0074291E">
        <w:rPr>
          <w:sz w:val="28"/>
          <w:szCs w:val="28"/>
        </w:rPr>
        <w:t>.</w:t>
      </w:r>
      <w:r w:rsidR="008A0869" w:rsidRPr="0074291E">
        <w:rPr>
          <w:sz w:val="28"/>
          <w:szCs w:val="28"/>
        </w:rPr>
        <w:t> </w:t>
      </w:r>
      <w:r w:rsidRPr="0074291E">
        <w:rPr>
          <w:sz w:val="28"/>
          <w:szCs w:val="28"/>
        </w:rPr>
        <w:t>В случае отказа в предоставлении скидки решение комиссии оформляется протоколом и доводится до сведения студентов деканом факультета.</w:t>
      </w:r>
    </w:p>
    <w:p w14:paraId="66ABC502" w14:textId="53BC0815" w:rsidR="007B246E" w:rsidRDefault="007B246E" w:rsidP="00942497">
      <w:pPr>
        <w:pStyle w:val="ac"/>
        <w:spacing w:before="0" w:beforeAutospacing="0" w:after="0" w:afterAutospacing="0"/>
        <w:ind w:firstLine="708"/>
        <w:jc w:val="both"/>
        <w:rPr>
          <w:sz w:val="28"/>
          <w:szCs w:val="28"/>
        </w:rPr>
      </w:pPr>
    </w:p>
    <w:p w14:paraId="562F0906" w14:textId="508C8B8F" w:rsidR="00F65E48" w:rsidRPr="0074291E" w:rsidRDefault="00F65E48" w:rsidP="00F65E48">
      <w:pPr>
        <w:pStyle w:val="ac"/>
        <w:spacing w:before="0" w:beforeAutospacing="0" w:after="0" w:afterAutospacing="0"/>
        <w:jc w:val="center"/>
        <w:rPr>
          <w:sz w:val="28"/>
          <w:szCs w:val="28"/>
        </w:rPr>
      </w:pPr>
      <w:r w:rsidRPr="0074291E">
        <w:rPr>
          <w:sz w:val="28"/>
          <w:szCs w:val="28"/>
        </w:rPr>
        <w:t xml:space="preserve">ГЛАВА 3 </w:t>
      </w:r>
    </w:p>
    <w:p w14:paraId="657A0F48" w14:textId="0D270DAA" w:rsidR="00F65E48" w:rsidRDefault="00F65E48" w:rsidP="00F65E48">
      <w:pPr>
        <w:pStyle w:val="ac"/>
        <w:spacing w:before="0" w:beforeAutospacing="0" w:after="0" w:afterAutospacing="0"/>
        <w:jc w:val="center"/>
        <w:rPr>
          <w:sz w:val="28"/>
          <w:szCs w:val="28"/>
        </w:rPr>
      </w:pPr>
      <w:r w:rsidRPr="0074291E">
        <w:rPr>
          <w:sz w:val="28"/>
          <w:szCs w:val="28"/>
        </w:rPr>
        <w:t xml:space="preserve">РАЗМЕР СКИДОК </w:t>
      </w:r>
    </w:p>
    <w:p w14:paraId="2E43FAD7" w14:textId="77777777" w:rsidR="00E77C4B" w:rsidRPr="0074291E" w:rsidRDefault="00E77C4B" w:rsidP="00F65E48">
      <w:pPr>
        <w:pStyle w:val="ac"/>
        <w:spacing w:before="0" w:beforeAutospacing="0" w:after="0" w:afterAutospacing="0"/>
        <w:jc w:val="center"/>
        <w:rPr>
          <w:sz w:val="28"/>
          <w:szCs w:val="28"/>
        </w:rPr>
      </w:pPr>
    </w:p>
    <w:p w14:paraId="16A930C6" w14:textId="44396FC9"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6</w:t>
      </w:r>
      <w:r w:rsidRPr="0074291E">
        <w:rPr>
          <w:sz w:val="28"/>
          <w:szCs w:val="28"/>
        </w:rPr>
        <w:t xml:space="preserve">. Размер скидок студентам, указанным в подпункте 2.1 пункта 2 настоящего Положения, зависит от среднего балла их успеваемости по итогам учебного года по шкале согласно </w:t>
      </w:r>
      <w:r w:rsidR="00823090" w:rsidRPr="0074291E">
        <w:rPr>
          <w:sz w:val="28"/>
          <w:szCs w:val="28"/>
        </w:rPr>
        <w:t xml:space="preserve">приложению </w:t>
      </w:r>
      <w:r w:rsidR="00862933" w:rsidRPr="0074291E">
        <w:rPr>
          <w:sz w:val="28"/>
          <w:szCs w:val="28"/>
        </w:rPr>
        <w:t>4</w:t>
      </w:r>
      <w:r w:rsidRPr="0074291E">
        <w:rPr>
          <w:sz w:val="28"/>
          <w:szCs w:val="28"/>
        </w:rPr>
        <w:t xml:space="preserve"> и не может превышать 60</w:t>
      </w:r>
      <w:r w:rsidR="00823090">
        <w:rPr>
          <w:sz w:val="28"/>
          <w:szCs w:val="28"/>
        </w:rPr>
        <w:t> </w:t>
      </w:r>
      <w:r w:rsidRPr="0074291E">
        <w:rPr>
          <w:sz w:val="28"/>
          <w:szCs w:val="28"/>
        </w:rPr>
        <w:t xml:space="preserve">процентов от сформированной стоимости обучения на учебный год. </w:t>
      </w:r>
    </w:p>
    <w:p w14:paraId="73C0D9D1" w14:textId="77777777"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 xml:space="preserve">Средний балл успеваемости по итогам учебного года определяется как среднеарифметическая величина из отметок, полученных за учебный год по результатам двух промежуточных аттестаций, с учетом округления до десятых. </w:t>
      </w:r>
    </w:p>
    <w:p w14:paraId="4871287A" w14:textId="6D4F51D5"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7</w:t>
      </w:r>
      <w:r w:rsidRPr="0074291E">
        <w:rPr>
          <w:sz w:val="28"/>
          <w:szCs w:val="28"/>
        </w:rPr>
        <w:t xml:space="preserve">. Скидки студентам, указанным в </w:t>
      </w:r>
      <w:hyperlink w:anchor="P42" w:history="1">
        <w:r w:rsidRPr="0074291E">
          <w:rPr>
            <w:sz w:val="28"/>
            <w:szCs w:val="28"/>
          </w:rPr>
          <w:t>подпунктах 2.2</w:t>
        </w:r>
      </w:hyperlink>
      <w:r w:rsidR="00E77C4B">
        <w:rPr>
          <w:sz w:val="28"/>
          <w:szCs w:val="28"/>
        </w:rPr>
        <w:t> </w:t>
      </w:r>
      <w:r w:rsidRPr="0074291E">
        <w:rPr>
          <w:sz w:val="28"/>
          <w:szCs w:val="28"/>
          <w:lang w:val="be-BY"/>
        </w:rPr>
        <w:t>–</w:t>
      </w:r>
      <w:r w:rsidR="00E77C4B">
        <w:rPr>
          <w:sz w:val="28"/>
          <w:szCs w:val="28"/>
          <w:lang w:val="be-BY"/>
        </w:rPr>
        <w:t> </w:t>
      </w:r>
      <w:hyperlink w:anchor="P53" w:history="1">
        <w:r w:rsidRPr="0074291E">
          <w:rPr>
            <w:sz w:val="28"/>
            <w:szCs w:val="28"/>
          </w:rPr>
          <w:t>2.9 пункта 2</w:t>
        </w:r>
      </w:hyperlink>
      <w:r w:rsidRPr="0074291E">
        <w:rPr>
          <w:sz w:val="28"/>
          <w:szCs w:val="28"/>
        </w:rPr>
        <w:t xml:space="preserve"> настоящего Положения, предоставляются при условии </w:t>
      </w:r>
      <w:r w:rsidR="009A6CED" w:rsidRPr="0074291E">
        <w:rPr>
          <w:sz w:val="28"/>
          <w:szCs w:val="28"/>
        </w:rPr>
        <w:t xml:space="preserve">отсутствия академической задолженности и </w:t>
      </w:r>
      <w:r w:rsidRPr="0074291E">
        <w:rPr>
          <w:sz w:val="28"/>
          <w:szCs w:val="28"/>
        </w:rPr>
        <w:t xml:space="preserve">получения за текущий учебный год по результатам двух промежуточных аттестаций всех отметок по </w:t>
      </w:r>
      <w:r w:rsidR="009A6CED" w:rsidRPr="0074291E">
        <w:rPr>
          <w:color w:val="000000"/>
          <w:sz w:val="28"/>
          <w:szCs w:val="28"/>
          <w:shd w:val="clear" w:color="auto" w:fill="FFFFFF"/>
        </w:rPr>
        <w:t xml:space="preserve">учебным дисциплинам, модулям, общеобразовательным дисциплинам, курсовым проектам (курсовым работам), практикам </w:t>
      </w:r>
      <w:r w:rsidRPr="0074291E">
        <w:rPr>
          <w:sz w:val="28"/>
          <w:szCs w:val="28"/>
        </w:rPr>
        <w:t xml:space="preserve">не ниже 6 (шести) баллов в размере: </w:t>
      </w:r>
    </w:p>
    <w:p w14:paraId="382AAC68" w14:textId="7BDA1B11" w:rsidR="00F65E48" w:rsidRPr="0074291E" w:rsidRDefault="00F65E48" w:rsidP="00823090">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40 процентов от сформированной стоимости обучения</w:t>
      </w:r>
      <w:r w:rsidRPr="0074291E">
        <w:rPr>
          <w:rFonts w:ascii="Times New Roman" w:hAnsi="Times New Roman" w:cs="Times New Roman"/>
          <w:sz w:val="28"/>
          <w:szCs w:val="28"/>
          <w:lang w:val="be-BY"/>
        </w:rPr>
        <w:t xml:space="preserve"> – </w:t>
      </w:r>
      <w:r w:rsidRPr="0074291E">
        <w:rPr>
          <w:rFonts w:ascii="Times New Roman" w:hAnsi="Times New Roman" w:cs="Times New Roman"/>
          <w:sz w:val="28"/>
          <w:szCs w:val="28"/>
        </w:rPr>
        <w:t xml:space="preserve">для студентов, указанных в </w:t>
      </w:r>
      <w:hyperlink w:anchor="P42" w:history="1">
        <w:r w:rsidRPr="0074291E">
          <w:rPr>
            <w:rFonts w:ascii="Times New Roman" w:hAnsi="Times New Roman" w:cs="Times New Roman"/>
            <w:sz w:val="28"/>
            <w:szCs w:val="28"/>
          </w:rPr>
          <w:t>подпунктах 2.2</w:t>
        </w:r>
      </w:hyperlink>
      <w:r w:rsidR="00570B55">
        <w:rPr>
          <w:rFonts w:ascii="Times New Roman" w:hAnsi="Times New Roman" w:cs="Times New Roman"/>
          <w:sz w:val="28"/>
          <w:szCs w:val="28"/>
        </w:rPr>
        <w:t> </w:t>
      </w:r>
      <w:r w:rsidRPr="0074291E">
        <w:rPr>
          <w:rFonts w:ascii="Times New Roman" w:hAnsi="Times New Roman" w:cs="Times New Roman"/>
          <w:sz w:val="28"/>
          <w:szCs w:val="28"/>
          <w:lang w:val="be-BY"/>
        </w:rPr>
        <w:t>–</w:t>
      </w:r>
      <w:r w:rsidR="00570B55">
        <w:rPr>
          <w:rFonts w:ascii="Times New Roman" w:hAnsi="Times New Roman" w:cs="Times New Roman"/>
          <w:sz w:val="28"/>
          <w:szCs w:val="28"/>
          <w:lang w:val="be-BY"/>
        </w:rPr>
        <w:t> </w:t>
      </w:r>
      <w:hyperlink w:anchor="P50" w:history="1">
        <w:r w:rsidRPr="0074291E">
          <w:rPr>
            <w:rFonts w:ascii="Times New Roman" w:hAnsi="Times New Roman" w:cs="Times New Roman"/>
            <w:sz w:val="28"/>
            <w:szCs w:val="28"/>
          </w:rPr>
          <w:t>2.7</w:t>
        </w:r>
      </w:hyperlink>
      <w:r w:rsidRPr="0074291E">
        <w:rPr>
          <w:rFonts w:ascii="Times New Roman" w:hAnsi="Times New Roman" w:cs="Times New Roman"/>
          <w:sz w:val="28"/>
          <w:szCs w:val="28"/>
        </w:rPr>
        <w:t xml:space="preserve">, </w:t>
      </w:r>
      <w:hyperlink w:anchor="P53" w:history="1">
        <w:r w:rsidRPr="0074291E">
          <w:rPr>
            <w:rFonts w:ascii="Times New Roman" w:hAnsi="Times New Roman" w:cs="Times New Roman"/>
            <w:sz w:val="28"/>
            <w:szCs w:val="28"/>
          </w:rPr>
          <w:t>2.9 пункта 2</w:t>
        </w:r>
      </w:hyperlink>
      <w:r w:rsidRPr="0074291E">
        <w:rPr>
          <w:rFonts w:ascii="Times New Roman" w:hAnsi="Times New Roman" w:cs="Times New Roman"/>
          <w:sz w:val="28"/>
          <w:szCs w:val="28"/>
        </w:rPr>
        <w:t xml:space="preserve"> настоящего Положения;</w:t>
      </w:r>
    </w:p>
    <w:p w14:paraId="5824F4AF" w14:textId="77777777" w:rsidR="00F65E48" w:rsidRPr="0074291E" w:rsidRDefault="00F65E48" w:rsidP="00823090">
      <w:pPr>
        <w:pStyle w:val="ConsPlusNormal"/>
        <w:ind w:firstLine="709"/>
        <w:jc w:val="both"/>
        <w:rPr>
          <w:rFonts w:ascii="Times New Roman" w:hAnsi="Times New Roman" w:cs="Times New Roman"/>
          <w:sz w:val="28"/>
          <w:szCs w:val="28"/>
        </w:rPr>
      </w:pPr>
      <w:r w:rsidRPr="0074291E">
        <w:rPr>
          <w:rFonts w:ascii="Times New Roman" w:hAnsi="Times New Roman" w:cs="Times New Roman"/>
          <w:sz w:val="28"/>
          <w:szCs w:val="28"/>
        </w:rPr>
        <w:t xml:space="preserve">60 процентов от сформированной стоимости обучения </w:t>
      </w:r>
      <w:r w:rsidRPr="0074291E">
        <w:rPr>
          <w:rFonts w:ascii="Times New Roman" w:hAnsi="Times New Roman" w:cs="Times New Roman"/>
          <w:sz w:val="28"/>
          <w:szCs w:val="28"/>
          <w:lang w:val="be-BY"/>
        </w:rPr>
        <w:t>–</w:t>
      </w:r>
      <w:r w:rsidRPr="0074291E">
        <w:rPr>
          <w:rFonts w:ascii="Times New Roman" w:hAnsi="Times New Roman" w:cs="Times New Roman"/>
          <w:sz w:val="28"/>
          <w:szCs w:val="28"/>
        </w:rPr>
        <w:t xml:space="preserve"> для студентов, указанных в </w:t>
      </w:r>
      <w:hyperlink w:anchor="P51" w:history="1">
        <w:r w:rsidRPr="0074291E">
          <w:rPr>
            <w:rFonts w:ascii="Times New Roman" w:hAnsi="Times New Roman" w:cs="Times New Roman"/>
            <w:sz w:val="28"/>
            <w:szCs w:val="28"/>
          </w:rPr>
          <w:t>подпункте 2.8 пункта 2</w:t>
        </w:r>
      </w:hyperlink>
      <w:r w:rsidRPr="0074291E">
        <w:rPr>
          <w:rFonts w:ascii="Times New Roman" w:hAnsi="Times New Roman" w:cs="Times New Roman"/>
          <w:sz w:val="28"/>
          <w:szCs w:val="28"/>
        </w:rPr>
        <w:t xml:space="preserve"> настоящего Положения.</w:t>
      </w:r>
    </w:p>
    <w:p w14:paraId="6AAD3CAE" w14:textId="77777777" w:rsidR="007B246E" w:rsidRPr="0074291E" w:rsidRDefault="007B246E" w:rsidP="00F65E48">
      <w:pPr>
        <w:pStyle w:val="ac"/>
        <w:spacing w:before="0" w:beforeAutospacing="0" w:after="0" w:afterAutospacing="0"/>
        <w:jc w:val="center"/>
        <w:rPr>
          <w:sz w:val="28"/>
          <w:szCs w:val="28"/>
        </w:rPr>
      </w:pPr>
    </w:p>
    <w:p w14:paraId="1CCBD4CA" w14:textId="5C9C13B7" w:rsidR="00F65E48" w:rsidRPr="0074291E" w:rsidRDefault="00F65E48" w:rsidP="00F65E48">
      <w:pPr>
        <w:pStyle w:val="ac"/>
        <w:spacing w:before="0" w:beforeAutospacing="0" w:after="0" w:afterAutospacing="0"/>
        <w:jc w:val="center"/>
        <w:rPr>
          <w:sz w:val="28"/>
          <w:szCs w:val="28"/>
        </w:rPr>
      </w:pPr>
      <w:r w:rsidRPr="0074291E">
        <w:rPr>
          <w:sz w:val="28"/>
          <w:szCs w:val="28"/>
        </w:rPr>
        <w:t xml:space="preserve">ГЛАВА 4 </w:t>
      </w:r>
    </w:p>
    <w:p w14:paraId="52AEFC7C" w14:textId="621D8C6C" w:rsidR="00F65E48" w:rsidRDefault="00F65E48" w:rsidP="00F65E48">
      <w:pPr>
        <w:pStyle w:val="ac"/>
        <w:spacing w:before="0" w:beforeAutospacing="0" w:after="0" w:afterAutospacing="0"/>
        <w:jc w:val="center"/>
        <w:rPr>
          <w:sz w:val="28"/>
          <w:szCs w:val="28"/>
        </w:rPr>
      </w:pPr>
      <w:r w:rsidRPr="0074291E">
        <w:rPr>
          <w:sz w:val="28"/>
          <w:szCs w:val="28"/>
        </w:rPr>
        <w:t>ПОРЯДОК ОТМЕНЫ СКИДОК</w:t>
      </w:r>
    </w:p>
    <w:p w14:paraId="22A10093" w14:textId="77777777" w:rsidR="00570B55" w:rsidRPr="0074291E" w:rsidRDefault="00570B55" w:rsidP="00F65E48">
      <w:pPr>
        <w:pStyle w:val="ac"/>
        <w:spacing w:before="0" w:beforeAutospacing="0" w:after="0" w:afterAutospacing="0"/>
        <w:jc w:val="center"/>
        <w:rPr>
          <w:sz w:val="28"/>
          <w:szCs w:val="28"/>
        </w:rPr>
      </w:pPr>
    </w:p>
    <w:p w14:paraId="1E18F63E" w14:textId="0A397B1B"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8</w:t>
      </w:r>
      <w:r w:rsidRPr="0074291E">
        <w:rPr>
          <w:sz w:val="28"/>
          <w:szCs w:val="28"/>
        </w:rPr>
        <w:t>. Скидки студентам отменяются в случае:</w:t>
      </w:r>
    </w:p>
    <w:p w14:paraId="3EAB7028" w14:textId="0DBD8AF8"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8</w:t>
      </w:r>
      <w:r w:rsidRPr="0074291E">
        <w:rPr>
          <w:sz w:val="28"/>
          <w:szCs w:val="28"/>
        </w:rPr>
        <w:t>.1. получения студентом неудовлетворительной отметки по результатам промежуточной аттестации;</w:t>
      </w:r>
    </w:p>
    <w:p w14:paraId="51FA7AE2" w14:textId="48333C99"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8</w:t>
      </w:r>
      <w:r w:rsidRPr="0074291E">
        <w:rPr>
          <w:sz w:val="28"/>
          <w:szCs w:val="28"/>
        </w:rPr>
        <w:t xml:space="preserve">.2. нарушения студентом Правил внутреннего распорядка для обучающихся в БГУ, Правил проживания в общежитиях для обучающихся в БГУ, за которое приказом </w:t>
      </w:r>
      <w:r w:rsidR="00051693" w:rsidRPr="0074291E">
        <w:rPr>
          <w:sz w:val="28"/>
          <w:szCs w:val="28"/>
        </w:rPr>
        <w:t xml:space="preserve">ректора БГУ </w:t>
      </w:r>
      <w:r w:rsidRPr="0074291E">
        <w:rPr>
          <w:sz w:val="28"/>
          <w:szCs w:val="28"/>
        </w:rPr>
        <w:t>к студенту применен</w:t>
      </w:r>
      <w:r w:rsidR="001D5A99" w:rsidRPr="0074291E">
        <w:rPr>
          <w:sz w:val="28"/>
          <w:szCs w:val="28"/>
        </w:rPr>
        <w:t>а</w:t>
      </w:r>
      <w:r w:rsidRPr="0074291E">
        <w:rPr>
          <w:sz w:val="28"/>
          <w:szCs w:val="28"/>
        </w:rPr>
        <w:t xml:space="preserve"> мер</w:t>
      </w:r>
      <w:r w:rsidR="001D5A99" w:rsidRPr="0074291E">
        <w:rPr>
          <w:sz w:val="28"/>
          <w:szCs w:val="28"/>
        </w:rPr>
        <w:t>а</w:t>
      </w:r>
      <w:r w:rsidRPr="0074291E">
        <w:rPr>
          <w:sz w:val="28"/>
          <w:szCs w:val="28"/>
        </w:rPr>
        <w:t xml:space="preserve"> дисциплинарного взыскания;</w:t>
      </w:r>
    </w:p>
    <w:p w14:paraId="11490D77" w14:textId="2BB2867B"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2</w:t>
      </w:r>
      <w:r w:rsidR="007B246E" w:rsidRPr="0074291E">
        <w:rPr>
          <w:sz w:val="28"/>
          <w:szCs w:val="28"/>
        </w:rPr>
        <w:t>8</w:t>
      </w:r>
      <w:r w:rsidRPr="0074291E">
        <w:rPr>
          <w:sz w:val="28"/>
          <w:szCs w:val="28"/>
        </w:rPr>
        <w:t>.3. нарушения общественного порядка (в том числе по письменным сообщениям органов МВД, судебных и иных органов, на которых законодательством возложены функции по обеспечению и контролю за соблюдением правопорядка).</w:t>
      </w:r>
    </w:p>
    <w:p w14:paraId="3A964E25" w14:textId="2B868005" w:rsidR="00F65E48" w:rsidRPr="00046E59" w:rsidRDefault="00F65E48" w:rsidP="00F65E48">
      <w:pPr>
        <w:pStyle w:val="ac"/>
        <w:spacing w:before="0" w:beforeAutospacing="0" w:after="0" w:afterAutospacing="0"/>
        <w:ind w:firstLine="708"/>
        <w:jc w:val="both"/>
        <w:rPr>
          <w:strike/>
          <w:sz w:val="28"/>
          <w:szCs w:val="28"/>
        </w:rPr>
      </w:pPr>
      <w:r w:rsidRPr="0074291E">
        <w:rPr>
          <w:sz w:val="28"/>
          <w:szCs w:val="28"/>
        </w:rPr>
        <w:t>2</w:t>
      </w:r>
      <w:r w:rsidR="007B246E" w:rsidRPr="0074291E">
        <w:rPr>
          <w:sz w:val="28"/>
          <w:szCs w:val="28"/>
        </w:rPr>
        <w:t>9</w:t>
      </w:r>
      <w:r w:rsidRPr="0074291E">
        <w:rPr>
          <w:sz w:val="28"/>
          <w:szCs w:val="28"/>
        </w:rPr>
        <w:t>. При наступлении обстоятельств, указанных в подпункте 2</w:t>
      </w:r>
      <w:r w:rsidR="00051693" w:rsidRPr="0074291E">
        <w:rPr>
          <w:sz w:val="28"/>
          <w:szCs w:val="28"/>
        </w:rPr>
        <w:t>8</w:t>
      </w:r>
      <w:r w:rsidRPr="0074291E">
        <w:rPr>
          <w:sz w:val="28"/>
          <w:szCs w:val="28"/>
        </w:rPr>
        <w:t>.1 пункта 2</w:t>
      </w:r>
      <w:r w:rsidR="00051693" w:rsidRPr="0074291E">
        <w:rPr>
          <w:sz w:val="28"/>
          <w:szCs w:val="28"/>
        </w:rPr>
        <w:t>8</w:t>
      </w:r>
      <w:r w:rsidRPr="0074291E">
        <w:rPr>
          <w:sz w:val="28"/>
          <w:szCs w:val="28"/>
        </w:rPr>
        <w:t xml:space="preserve"> настоящего Положения, декан факультета в пятидневный срок после проведения промежуточной аттестации </w:t>
      </w:r>
      <w:r w:rsidR="00046E59" w:rsidRPr="00C321AA">
        <w:rPr>
          <w:sz w:val="28"/>
          <w:szCs w:val="28"/>
        </w:rPr>
        <w:t>готовит докладную записку на имя ректора БГУ об отмене скидки.</w:t>
      </w:r>
      <w:r w:rsidR="00046E59">
        <w:rPr>
          <w:sz w:val="28"/>
          <w:szCs w:val="28"/>
        </w:rPr>
        <w:t xml:space="preserve"> </w:t>
      </w:r>
    </w:p>
    <w:p w14:paraId="3340B8F5" w14:textId="07EEC85F"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lastRenderedPageBreak/>
        <w:t>При наступлении обстоятельств, указанных в подпунктах 2</w:t>
      </w:r>
      <w:r w:rsidR="00073A23" w:rsidRPr="0074291E">
        <w:rPr>
          <w:sz w:val="28"/>
          <w:szCs w:val="28"/>
        </w:rPr>
        <w:t>8</w:t>
      </w:r>
      <w:r w:rsidRPr="0074291E">
        <w:rPr>
          <w:sz w:val="28"/>
          <w:szCs w:val="28"/>
        </w:rPr>
        <w:t>.2 и 2</w:t>
      </w:r>
      <w:r w:rsidR="00073A23" w:rsidRPr="0074291E">
        <w:rPr>
          <w:sz w:val="28"/>
          <w:szCs w:val="28"/>
        </w:rPr>
        <w:t>8.3 пункта 28</w:t>
      </w:r>
      <w:r w:rsidRPr="0074291E">
        <w:rPr>
          <w:sz w:val="28"/>
          <w:szCs w:val="28"/>
        </w:rPr>
        <w:t xml:space="preserve"> настоящего Положения, декан факультета в пятидневный срок со дня ознакомления студента с приказом ректора</w:t>
      </w:r>
      <w:r w:rsidR="00051693" w:rsidRPr="0074291E">
        <w:rPr>
          <w:sz w:val="28"/>
          <w:szCs w:val="28"/>
        </w:rPr>
        <w:t xml:space="preserve"> БГУ</w:t>
      </w:r>
      <w:r w:rsidRPr="0074291E">
        <w:rPr>
          <w:sz w:val="28"/>
          <w:szCs w:val="28"/>
        </w:rPr>
        <w:t xml:space="preserve"> о применении меры дисциплинарного взыскания </w:t>
      </w:r>
      <w:r w:rsidR="00951377">
        <w:rPr>
          <w:sz w:val="28"/>
          <w:szCs w:val="28"/>
        </w:rPr>
        <w:t>либо со дня получения све</w:t>
      </w:r>
      <w:r w:rsidR="00823090">
        <w:rPr>
          <w:sz w:val="28"/>
          <w:szCs w:val="28"/>
        </w:rPr>
        <w:t>дений от уполномоченных органов</w:t>
      </w:r>
      <w:r w:rsidR="00951377">
        <w:rPr>
          <w:sz w:val="28"/>
          <w:szCs w:val="28"/>
        </w:rPr>
        <w:t xml:space="preserve"> </w:t>
      </w:r>
      <w:r w:rsidR="00C837A0" w:rsidRPr="00C321AA">
        <w:rPr>
          <w:sz w:val="28"/>
          <w:szCs w:val="28"/>
        </w:rPr>
        <w:t xml:space="preserve">готовит </w:t>
      </w:r>
      <w:r w:rsidRPr="00C321AA">
        <w:rPr>
          <w:sz w:val="28"/>
          <w:szCs w:val="28"/>
        </w:rPr>
        <w:t>докладную</w:t>
      </w:r>
      <w:r w:rsidRPr="0074291E">
        <w:rPr>
          <w:sz w:val="28"/>
          <w:szCs w:val="28"/>
        </w:rPr>
        <w:t xml:space="preserve"> записку </w:t>
      </w:r>
      <w:r w:rsidR="00BC26DC" w:rsidRPr="0074291E">
        <w:rPr>
          <w:sz w:val="28"/>
          <w:szCs w:val="28"/>
        </w:rPr>
        <w:t xml:space="preserve">на имя ректора БГУ </w:t>
      </w:r>
      <w:r w:rsidRPr="0074291E">
        <w:rPr>
          <w:sz w:val="28"/>
          <w:szCs w:val="28"/>
        </w:rPr>
        <w:t xml:space="preserve">об отмене скидки студенту.  </w:t>
      </w:r>
    </w:p>
    <w:p w14:paraId="55046ED6" w14:textId="62C0EB41" w:rsidR="00F65E48" w:rsidRPr="0074291E" w:rsidRDefault="007B246E" w:rsidP="00F65E48">
      <w:pPr>
        <w:pStyle w:val="ac"/>
        <w:spacing w:before="0" w:beforeAutospacing="0" w:after="0" w:afterAutospacing="0"/>
        <w:ind w:firstLine="708"/>
        <w:jc w:val="both"/>
        <w:rPr>
          <w:sz w:val="28"/>
          <w:szCs w:val="28"/>
        </w:rPr>
      </w:pPr>
      <w:r w:rsidRPr="0074291E">
        <w:rPr>
          <w:sz w:val="28"/>
          <w:szCs w:val="28"/>
        </w:rPr>
        <w:t>30</w:t>
      </w:r>
      <w:r w:rsidR="00F65E48" w:rsidRPr="0074291E">
        <w:rPr>
          <w:sz w:val="28"/>
          <w:szCs w:val="28"/>
        </w:rPr>
        <w:t>. Отмена скидок студентам оформляется приказом ректора</w:t>
      </w:r>
      <w:r w:rsidR="00051693" w:rsidRPr="0074291E">
        <w:rPr>
          <w:sz w:val="28"/>
          <w:szCs w:val="28"/>
        </w:rPr>
        <w:t xml:space="preserve"> БГУ</w:t>
      </w:r>
      <w:r w:rsidR="00F65E48" w:rsidRPr="0074291E">
        <w:rPr>
          <w:sz w:val="28"/>
          <w:szCs w:val="28"/>
        </w:rPr>
        <w:t xml:space="preserve">. </w:t>
      </w:r>
    </w:p>
    <w:p w14:paraId="261CEDCC" w14:textId="7E6743E3"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В случаях</w:t>
      </w:r>
      <w:r w:rsidR="00E35647">
        <w:rPr>
          <w:sz w:val="28"/>
          <w:szCs w:val="28"/>
        </w:rPr>
        <w:t>,</w:t>
      </w:r>
      <w:r w:rsidRPr="0074291E">
        <w:rPr>
          <w:sz w:val="28"/>
          <w:szCs w:val="28"/>
        </w:rPr>
        <w:t xml:space="preserve"> когда основанием для отмены скидок послужили обстоятельства, предусмотренные подпунктом 2</w:t>
      </w:r>
      <w:r w:rsidR="00073A23" w:rsidRPr="0074291E">
        <w:rPr>
          <w:sz w:val="28"/>
          <w:szCs w:val="28"/>
        </w:rPr>
        <w:t>8</w:t>
      </w:r>
      <w:r w:rsidRPr="0074291E">
        <w:rPr>
          <w:sz w:val="28"/>
          <w:szCs w:val="28"/>
        </w:rPr>
        <w:t>.1 пункта 2</w:t>
      </w:r>
      <w:r w:rsidR="00073A23" w:rsidRPr="0074291E">
        <w:rPr>
          <w:sz w:val="28"/>
          <w:szCs w:val="28"/>
        </w:rPr>
        <w:t>8</w:t>
      </w:r>
      <w:r w:rsidRPr="0074291E">
        <w:rPr>
          <w:sz w:val="28"/>
          <w:szCs w:val="28"/>
        </w:rPr>
        <w:t xml:space="preserve"> настоящего Положения, скидка отменяется с начала весеннего семестра.</w:t>
      </w:r>
    </w:p>
    <w:p w14:paraId="3EDB6DB9" w14:textId="5AA45E23" w:rsidR="00F65E48" w:rsidRPr="0074291E" w:rsidRDefault="00F65E48" w:rsidP="00F65E48">
      <w:pPr>
        <w:pStyle w:val="ac"/>
        <w:spacing w:before="0" w:beforeAutospacing="0" w:after="0" w:afterAutospacing="0"/>
        <w:ind w:firstLine="708"/>
        <w:jc w:val="both"/>
        <w:rPr>
          <w:sz w:val="28"/>
          <w:szCs w:val="28"/>
        </w:rPr>
      </w:pPr>
      <w:r w:rsidRPr="0074291E">
        <w:rPr>
          <w:sz w:val="28"/>
          <w:szCs w:val="28"/>
        </w:rPr>
        <w:t>В случаях</w:t>
      </w:r>
      <w:r w:rsidR="00E35647">
        <w:rPr>
          <w:sz w:val="28"/>
          <w:szCs w:val="28"/>
        </w:rPr>
        <w:t>,</w:t>
      </w:r>
      <w:r w:rsidR="00BC26DC" w:rsidRPr="0074291E">
        <w:rPr>
          <w:sz w:val="28"/>
          <w:szCs w:val="28"/>
        </w:rPr>
        <w:t xml:space="preserve"> </w:t>
      </w:r>
      <w:r w:rsidRPr="0074291E">
        <w:rPr>
          <w:sz w:val="28"/>
          <w:szCs w:val="28"/>
        </w:rPr>
        <w:t>когда основанием для отмены скидок послужили обстоятельства, предусмотренные подпунктами 2</w:t>
      </w:r>
      <w:r w:rsidR="00073A23" w:rsidRPr="0074291E">
        <w:rPr>
          <w:sz w:val="28"/>
          <w:szCs w:val="28"/>
        </w:rPr>
        <w:t>8</w:t>
      </w:r>
      <w:r w:rsidRPr="0074291E">
        <w:rPr>
          <w:sz w:val="28"/>
          <w:szCs w:val="28"/>
        </w:rPr>
        <w:t>.2 и 2</w:t>
      </w:r>
      <w:r w:rsidR="00073A23" w:rsidRPr="0074291E">
        <w:rPr>
          <w:sz w:val="28"/>
          <w:szCs w:val="28"/>
        </w:rPr>
        <w:t>8</w:t>
      </w:r>
      <w:r w:rsidRPr="0074291E">
        <w:rPr>
          <w:sz w:val="28"/>
          <w:szCs w:val="28"/>
        </w:rPr>
        <w:t>.3 пункта 2</w:t>
      </w:r>
      <w:r w:rsidR="00073A23" w:rsidRPr="0074291E">
        <w:rPr>
          <w:sz w:val="28"/>
          <w:szCs w:val="28"/>
        </w:rPr>
        <w:t>8</w:t>
      </w:r>
      <w:r w:rsidRPr="0074291E">
        <w:rPr>
          <w:sz w:val="28"/>
          <w:szCs w:val="28"/>
        </w:rPr>
        <w:t xml:space="preserve"> настоящего Положения, скидка отменяется с даты издания приказа</w:t>
      </w:r>
      <w:r w:rsidR="00A51371" w:rsidRPr="0074291E">
        <w:rPr>
          <w:sz w:val="28"/>
          <w:szCs w:val="28"/>
        </w:rPr>
        <w:t xml:space="preserve"> ректора БГУ</w:t>
      </w:r>
      <w:r w:rsidRPr="0074291E">
        <w:rPr>
          <w:sz w:val="28"/>
          <w:szCs w:val="28"/>
        </w:rPr>
        <w:t xml:space="preserve"> об отмене скидки.</w:t>
      </w:r>
    </w:p>
    <w:p w14:paraId="030D180B" w14:textId="5298A9BF" w:rsidR="00F65E48" w:rsidRPr="0024253A" w:rsidRDefault="00F65E48" w:rsidP="00F65E48">
      <w:pPr>
        <w:ind w:firstLine="709"/>
        <w:jc w:val="both"/>
        <w:rPr>
          <w:sz w:val="28"/>
          <w:szCs w:val="28"/>
        </w:rPr>
      </w:pPr>
      <w:r w:rsidRPr="0074291E">
        <w:rPr>
          <w:sz w:val="28"/>
          <w:szCs w:val="28"/>
        </w:rPr>
        <w:t>3</w:t>
      </w:r>
      <w:r w:rsidR="007B246E" w:rsidRPr="0074291E">
        <w:rPr>
          <w:sz w:val="28"/>
          <w:szCs w:val="28"/>
        </w:rPr>
        <w:t>1</w:t>
      </w:r>
      <w:r w:rsidRPr="0074291E">
        <w:rPr>
          <w:sz w:val="28"/>
          <w:szCs w:val="28"/>
        </w:rPr>
        <w:t>. Решение об отмене скидки доводится до сведения студента деканом факультета.</w:t>
      </w:r>
      <w:r w:rsidRPr="0024253A">
        <w:rPr>
          <w:sz w:val="28"/>
          <w:szCs w:val="28"/>
        </w:rPr>
        <w:t xml:space="preserve">  </w:t>
      </w:r>
    </w:p>
    <w:p w14:paraId="210DBF36" w14:textId="55C3E7CA" w:rsidR="001B52F9" w:rsidRDefault="00E35647" w:rsidP="00823090">
      <w:pPr>
        <w:rPr>
          <w:szCs w:val="28"/>
        </w:rPr>
      </w:pPr>
      <w:r>
        <w:rPr>
          <w:szCs w:val="28"/>
        </w:rPr>
        <w:br w:type="page"/>
      </w:r>
    </w:p>
    <w:p w14:paraId="73FD9BAB" w14:textId="43FC0AC7" w:rsidR="00823090" w:rsidRPr="00C55677" w:rsidRDefault="00823090" w:rsidP="00D4066C">
      <w:pPr>
        <w:ind w:firstLine="5103"/>
        <w:rPr>
          <w:szCs w:val="28"/>
        </w:rPr>
      </w:pPr>
      <w:r w:rsidRPr="00C55677">
        <w:rPr>
          <w:szCs w:val="28"/>
        </w:rPr>
        <w:lastRenderedPageBreak/>
        <w:t>Приложение 1</w:t>
      </w:r>
    </w:p>
    <w:p w14:paraId="0D392942" w14:textId="7F8039E3" w:rsidR="00823090" w:rsidRPr="00C55677" w:rsidRDefault="00E75D48" w:rsidP="00D4066C">
      <w:pPr>
        <w:ind w:left="5103"/>
        <w:rPr>
          <w:szCs w:val="28"/>
        </w:rPr>
      </w:pPr>
      <w:r w:rsidRPr="00C55677">
        <w:rPr>
          <w:szCs w:val="28"/>
        </w:rPr>
        <w:t>к Положению о порядке предоставления скидок со сформированной стоимости обучения студентам БГУ</w:t>
      </w:r>
      <w:r w:rsidR="00570B55">
        <w:rPr>
          <w:szCs w:val="28"/>
        </w:rPr>
        <w:t>,</w:t>
      </w:r>
    </w:p>
    <w:p w14:paraId="3075B32D" w14:textId="64561D9D" w:rsidR="00E75D48" w:rsidRPr="00C55677" w:rsidRDefault="00C55677" w:rsidP="00D4066C">
      <w:pPr>
        <w:ind w:left="5103"/>
        <w:rPr>
          <w:szCs w:val="28"/>
        </w:rPr>
      </w:pPr>
      <w:r>
        <w:rPr>
          <w:szCs w:val="28"/>
        </w:rPr>
        <w:t xml:space="preserve">утвержденному приказом </w:t>
      </w:r>
      <w:r w:rsidR="00E75D48" w:rsidRPr="00C55677">
        <w:rPr>
          <w:szCs w:val="28"/>
        </w:rPr>
        <w:t>ректора БГУ</w:t>
      </w:r>
    </w:p>
    <w:p w14:paraId="64F07ACD" w14:textId="206E94A8" w:rsidR="00823090" w:rsidRPr="00C55677" w:rsidRDefault="00D4066C" w:rsidP="00D4066C">
      <w:pPr>
        <w:ind w:left="5103"/>
        <w:jc w:val="both"/>
        <w:rPr>
          <w:szCs w:val="28"/>
        </w:rPr>
      </w:pPr>
      <w:r>
        <w:rPr>
          <w:szCs w:val="28"/>
        </w:rPr>
        <w:t>____</w:t>
      </w:r>
      <w:r w:rsidR="00570B55">
        <w:rPr>
          <w:szCs w:val="28"/>
        </w:rPr>
        <w:t>__</w:t>
      </w:r>
      <w:r>
        <w:rPr>
          <w:szCs w:val="28"/>
        </w:rPr>
        <w:t>______</w:t>
      </w:r>
      <w:r w:rsidR="00823090" w:rsidRPr="00C55677">
        <w:rPr>
          <w:szCs w:val="28"/>
        </w:rPr>
        <w:t xml:space="preserve"> № </w:t>
      </w:r>
      <w:r>
        <w:rPr>
          <w:szCs w:val="28"/>
        </w:rPr>
        <w:t>__________</w:t>
      </w:r>
    </w:p>
    <w:p w14:paraId="1697886B" w14:textId="6A595FF8" w:rsidR="00987D24" w:rsidRPr="00C321AA" w:rsidRDefault="00987D24" w:rsidP="00823090">
      <w:pPr>
        <w:tabs>
          <w:tab w:val="left" w:pos="5387"/>
          <w:tab w:val="left" w:pos="5670"/>
        </w:tabs>
        <w:spacing w:before="120"/>
        <w:jc w:val="center"/>
      </w:pPr>
    </w:p>
    <w:p w14:paraId="79932F3D" w14:textId="14F1AD71" w:rsidR="001F7DC9" w:rsidRPr="00C321AA" w:rsidRDefault="001F7DC9" w:rsidP="00C321AA">
      <w:pPr>
        <w:tabs>
          <w:tab w:val="left" w:pos="5670"/>
        </w:tabs>
        <w:spacing w:before="120"/>
        <w:jc w:val="center"/>
      </w:pPr>
      <w:r w:rsidRPr="00C321AA">
        <w:t>ЗАКЛЮЧЕНИЕ _________________________________________________________</w:t>
      </w:r>
    </w:p>
    <w:p w14:paraId="1E883857" w14:textId="77777777" w:rsidR="001F7DC9" w:rsidRPr="00C321AA" w:rsidRDefault="001F7DC9" w:rsidP="00C321AA">
      <w:pPr>
        <w:tabs>
          <w:tab w:val="left" w:pos="5670"/>
        </w:tabs>
        <w:jc w:val="center"/>
        <w:rPr>
          <w:sz w:val="20"/>
        </w:rPr>
      </w:pPr>
      <w:r w:rsidRPr="00C321AA">
        <w:rPr>
          <w:i/>
          <w:sz w:val="20"/>
        </w:rPr>
        <w:t>(наименование факультета)</w:t>
      </w:r>
      <w:r w:rsidRPr="00C321AA">
        <w:rPr>
          <w:sz w:val="20"/>
        </w:rPr>
        <w:t xml:space="preserve"> </w:t>
      </w:r>
    </w:p>
    <w:p w14:paraId="6AE61AC6" w14:textId="65CBDA02" w:rsidR="001F7DC9" w:rsidRPr="00C321AA" w:rsidRDefault="001F7DC9" w:rsidP="00C321AA">
      <w:pPr>
        <w:tabs>
          <w:tab w:val="left" w:pos="5670"/>
        </w:tabs>
        <w:jc w:val="center"/>
        <w:rPr>
          <w:i/>
        </w:rPr>
      </w:pPr>
      <w:r w:rsidRPr="00C321AA">
        <w:t xml:space="preserve">ОБ УЧАСТИИ В </w:t>
      </w:r>
      <w:r w:rsidRPr="00C321AA">
        <w:rPr>
          <w:caps/>
        </w:rPr>
        <w:t>общественной</w:t>
      </w:r>
      <w:r w:rsidRPr="00C321AA">
        <w:t xml:space="preserve"> ДЕЯТЕЛЬНОСТИ </w:t>
      </w:r>
      <w:r w:rsidRPr="00C321AA">
        <w:rPr>
          <w:caps/>
          <w:spacing w:val="-2"/>
        </w:rPr>
        <w:t>в 202_</w:t>
      </w:r>
      <w:r w:rsidR="00E35647" w:rsidRPr="00C321AA">
        <w:rPr>
          <w:caps/>
          <w:spacing w:val="-2"/>
        </w:rPr>
        <w:t>_</w:t>
      </w:r>
      <w:r w:rsidRPr="00C321AA">
        <w:rPr>
          <w:caps/>
          <w:spacing w:val="-2"/>
        </w:rPr>
        <w:t xml:space="preserve"> /202_</w:t>
      </w:r>
      <w:r w:rsidR="00E35647" w:rsidRPr="00C321AA">
        <w:rPr>
          <w:caps/>
          <w:spacing w:val="-2"/>
        </w:rPr>
        <w:t>_</w:t>
      </w:r>
      <w:r w:rsidRPr="00C321AA">
        <w:rPr>
          <w:caps/>
          <w:spacing w:val="-2"/>
        </w:rPr>
        <w:t xml:space="preserve"> учебном году</w:t>
      </w:r>
    </w:p>
    <w:p w14:paraId="189E0E7A" w14:textId="77777777" w:rsidR="001F7DC9" w:rsidRPr="00C321AA" w:rsidRDefault="001F7DC9" w:rsidP="00C321AA">
      <w:pPr>
        <w:tabs>
          <w:tab w:val="left" w:pos="5670"/>
        </w:tabs>
        <w:jc w:val="both"/>
        <w:rPr>
          <w:sz w:val="16"/>
          <w:szCs w:val="16"/>
        </w:rPr>
      </w:pPr>
    </w:p>
    <w:p w14:paraId="029E0B35" w14:textId="3CB4A517" w:rsidR="001F7DC9" w:rsidRPr="00C321AA" w:rsidRDefault="001F7DC9" w:rsidP="00C321AA">
      <w:pPr>
        <w:spacing w:line="360" w:lineRule="auto"/>
        <w:jc w:val="both"/>
      </w:pPr>
      <w:r w:rsidRPr="00C321AA">
        <w:t>Фамилия, имя, отчество студента: ___________________________________________________</w:t>
      </w:r>
    </w:p>
    <w:p w14:paraId="04209C2A" w14:textId="77777777" w:rsidR="001F7DC9" w:rsidRPr="00C321AA" w:rsidRDefault="001F7DC9" w:rsidP="00C321AA">
      <w:pPr>
        <w:spacing w:line="360" w:lineRule="auto"/>
        <w:jc w:val="both"/>
      </w:pPr>
      <w:r w:rsidRPr="00C321AA">
        <w:t>Специальность: __________________________________________________________________</w:t>
      </w:r>
    </w:p>
    <w:p w14:paraId="7213BBAB" w14:textId="1D7E8E9F" w:rsidR="001F7DC9" w:rsidRPr="00C321AA" w:rsidRDefault="001F7DC9" w:rsidP="00C321AA">
      <w:pPr>
        <w:spacing w:line="360" w:lineRule="auto"/>
        <w:jc w:val="both"/>
      </w:pPr>
      <w:r w:rsidRPr="00C321AA">
        <w:t>Курс: __</w:t>
      </w:r>
      <w:r w:rsidR="00570B55">
        <w:t>__</w:t>
      </w:r>
      <w:r w:rsidRPr="00C321AA">
        <w:t>_</w:t>
      </w:r>
    </w:p>
    <w:p w14:paraId="3A4B8595" w14:textId="77777777" w:rsidR="007C4B19" w:rsidRPr="00C321AA" w:rsidRDefault="001F7DC9" w:rsidP="00C321AA">
      <w:pPr>
        <w:spacing w:line="240" w:lineRule="atLeast"/>
        <w:contextualSpacing/>
        <w:jc w:val="both"/>
        <w:rPr>
          <w:bCs/>
          <w:u w:color="000000"/>
          <w:bdr w:val="nil"/>
        </w:rPr>
      </w:pPr>
      <w:r w:rsidRPr="00C321AA">
        <w:t xml:space="preserve">Членство в </w:t>
      </w:r>
      <w:r w:rsidRPr="00C321AA">
        <w:rPr>
          <w:bCs/>
          <w:u w:color="000000"/>
          <w:bdr w:val="nil"/>
          <w:lang w:val="be-BY"/>
        </w:rPr>
        <w:t>ПО ОО «БРСМ» с правами РК БГУ:</w:t>
      </w:r>
      <w:r w:rsidRPr="00C321AA">
        <w:rPr>
          <w:bCs/>
          <w:u w:color="000000"/>
          <w:bdr w:val="nil"/>
        </w:rPr>
        <w:t xml:space="preserve"> да/нет (ненужное зачеркнуть) с _______ года.</w:t>
      </w:r>
    </w:p>
    <w:p w14:paraId="54D78B54" w14:textId="60326C5C" w:rsidR="007C4B19" w:rsidRPr="00C321AA" w:rsidRDefault="007C4B19" w:rsidP="00C321AA">
      <w:pPr>
        <w:spacing w:line="240" w:lineRule="atLeast"/>
        <w:contextualSpacing/>
        <w:jc w:val="both"/>
        <w:rPr>
          <w:bCs/>
          <w:u w:color="000000"/>
          <w:bdr w:val="nil"/>
        </w:rPr>
      </w:pPr>
      <w:r w:rsidRPr="00C321AA">
        <w:rPr>
          <w:bCs/>
          <w:u w:color="000000"/>
          <w:bdr w:val="nil"/>
          <w:vertAlign w:val="subscript"/>
        </w:rPr>
        <w:t>(</w:t>
      </w:r>
      <w:r w:rsidR="0019429F" w:rsidRPr="00C321AA">
        <w:rPr>
          <w:bCs/>
          <w:u w:color="000000"/>
          <w:bdr w:val="nil"/>
          <w:vertAlign w:val="subscript"/>
        </w:rPr>
        <w:t xml:space="preserve">прилагается </w:t>
      </w:r>
      <w:r w:rsidRPr="00C321AA">
        <w:rPr>
          <w:bCs/>
          <w:u w:color="000000"/>
          <w:bdr w:val="nil"/>
          <w:vertAlign w:val="subscript"/>
        </w:rPr>
        <w:t>справка за подписью руководителя организации)</w:t>
      </w:r>
    </w:p>
    <w:p w14:paraId="5831FE22" w14:textId="7396AEA6" w:rsidR="001F7DC9" w:rsidRPr="00C321AA" w:rsidRDefault="001F7DC9" w:rsidP="00C321AA">
      <w:pPr>
        <w:jc w:val="both"/>
        <w:rPr>
          <w:bCs/>
          <w:u w:color="000000"/>
          <w:bdr w:val="nil"/>
        </w:rPr>
      </w:pPr>
      <w:r w:rsidRPr="00C321AA">
        <w:t xml:space="preserve">Членство в </w:t>
      </w:r>
      <w:r w:rsidR="00FA2FFF" w:rsidRPr="00C321AA">
        <w:rPr>
          <w:bCs/>
          <w:u w:color="000000"/>
          <w:bdr w:val="nil"/>
        </w:rPr>
        <w:t>ППО</w:t>
      </w:r>
      <w:r w:rsidRPr="00C321AA">
        <w:rPr>
          <w:bCs/>
          <w:u w:color="000000"/>
          <w:bdr w:val="nil"/>
        </w:rPr>
        <w:t xml:space="preserve"> студентов </w:t>
      </w:r>
      <w:r w:rsidRPr="00C321AA">
        <w:rPr>
          <w:bCs/>
          <w:u w:color="000000"/>
          <w:bdr w:val="nil"/>
          <w:lang w:val="be-BY"/>
        </w:rPr>
        <w:t>БГУ:</w:t>
      </w:r>
      <w:r w:rsidRPr="00C321AA">
        <w:rPr>
          <w:bCs/>
          <w:u w:color="000000"/>
          <w:bdr w:val="nil"/>
        </w:rPr>
        <w:t xml:space="preserve"> да/нет (ненужное зачеркнуть) с _______ года.</w:t>
      </w:r>
    </w:p>
    <w:p w14:paraId="76B6FD54" w14:textId="0C11894A" w:rsidR="007C4B19" w:rsidRPr="00C321AA" w:rsidRDefault="007C4B19" w:rsidP="00C321AA">
      <w:pPr>
        <w:jc w:val="both"/>
        <w:rPr>
          <w:bCs/>
          <w:u w:color="000000"/>
          <w:bdr w:val="nil"/>
        </w:rPr>
      </w:pPr>
      <w:r w:rsidRPr="00C321AA">
        <w:rPr>
          <w:bCs/>
          <w:u w:color="000000"/>
          <w:bdr w:val="nil"/>
          <w:vertAlign w:val="subscript"/>
        </w:rPr>
        <w:t>(</w:t>
      </w:r>
      <w:r w:rsidR="0019429F" w:rsidRPr="00C321AA">
        <w:rPr>
          <w:bCs/>
          <w:u w:color="000000"/>
          <w:bdr w:val="nil"/>
          <w:vertAlign w:val="subscript"/>
        </w:rPr>
        <w:t xml:space="preserve">прилагается </w:t>
      </w:r>
      <w:r w:rsidRPr="00C321AA">
        <w:rPr>
          <w:bCs/>
          <w:u w:color="000000"/>
          <w:bdr w:val="nil"/>
          <w:vertAlign w:val="subscript"/>
        </w:rPr>
        <w:t>справка за подписью руководителя организации)</w:t>
      </w:r>
    </w:p>
    <w:p w14:paraId="10EF3A4B" w14:textId="77777777" w:rsidR="001F7DC9" w:rsidRPr="00C321AA" w:rsidRDefault="001F7DC9" w:rsidP="00C321AA">
      <w:pPr>
        <w:jc w:val="both"/>
        <w:rPr>
          <w:sz w:val="16"/>
          <w:szCs w:val="16"/>
        </w:rPr>
      </w:pPr>
    </w:p>
    <w:p w14:paraId="449BFDDA" w14:textId="77777777" w:rsidR="001F7DC9" w:rsidRPr="00C321AA" w:rsidRDefault="001F7DC9" w:rsidP="00C321AA">
      <w:pPr>
        <w:jc w:val="both"/>
        <w:rPr>
          <w:caps/>
          <w:spacing w:val="-2"/>
        </w:rPr>
      </w:pPr>
      <w:r w:rsidRPr="00C321AA">
        <w:rPr>
          <w:caps/>
          <w:spacing w:val="-2"/>
        </w:rPr>
        <w:t>Системная общественная деятельность включает:</w:t>
      </w:r>
    </w:p>
    <w:p w14:paraId="2DC9CC40" w14:textId="77777777" w:rsidR="00A64DC7" w:rsidRDefault="001F7DC9" w:rsidP="00C321AA">
      <w:pPr>
        <w:widowControl w:val="0"/>
        <w:pBdr>
          <w:top w:val="nil"/>
          <w:left w:val="nil"/>
          <w:bottom w:val="nil"/>
          <w:right w:val="nil"/>
          <w:between w:val="nil"/>
          <w:bar w:val="nil"/>
        </w:pBdr>
        <w:tabs>
          <w:tab w:val="left" w:pos="284"/>
        </w:tabs>
        <w:jc w:val="both"/>
        <w:rPr>
          <w:b/>
          <w:color w:val="000000" w:themeColor="text1"/>
        </w:rPr>
      </w:pPr>
      <w:r w:rsidRPr="00C321AA">
        <w:rPr>
          <w:b/>
          <w:caps/>
          <w:color w:val="000000" w:themeColor="text1"/>
          <w:lang w:val="en-US"/>
        </w:rPr>
        <w:t>I</w:t>
      </w:r>
      <w:r w:rsidRPr="00C321AA">
        <w:rPr>
          <w:b/>
          <w:caps/>
          <w:color w:val="000000" w:themeColor="text1"/>
        </w:rPr>
        <w:t>. участие в работе действующих в БГУ органов студенческого самоуправления и молодежных объединений</w:t>
      </w:r>
      <w:r w:rsidR="00D4066C">
        <w:rPr>
          <w:b/>
          <w:color w:val="000000" w:themeColor="text1"/>
        </w:rPr>
        <w:t xml:space="preserve"> </w:t>
      </w:r>
    </w:p>
    <w:p w14:paraId="2F666D49" w14:textId="7308A5B3" w:rsidR="001F7DC9" w:rsidRPr="00C321AA" w:rsidRDefault="00D4066C" w:rsidP="00C321AA">
      <w:pPr>
        <w:widowControl w:val="0"/>
        <w:pBdr>
          <w:top w:val="nil"/>
          <w:left w:val="nil"/>
          <w:bottom w:val="nil"/>
          <w:right w:val="nil"/>
          <w:between w:val="nil"/>
          <w:bar w:val="nil"/>
        </w:pBdr>
        <w:tabs>
          <w:tab w:val="left" w:pos="284"/>
        </w:tabs>
        <w:jc w:val="both"/>
        <w:rPr>
          <w:bCs/>
          <w:u w:color="000000"/>
          <w:bdr w:val="nil"/>
        </w:rPr>
      </w:pPr>
      <w:r>
        <w:rPr>
          <w:b/>
          <w:color w:val="000000" w:themeColor="text1"/>
        </w:rPr>
        <w:t>(подпункт 12.1 пункта </w:t>
      </w:r>
      <w:r w:rsidR="001F7DC9" w:rsidRPr="00C321AA">
        <w:rPr>
          <w:b/>
          <w:color w:val="000000" w:themeColor="text1"/>
        </w:rPr>
        <w:t>12</w:t>
      </w:r>
      <w:r>
        <w:rPr>
          <w:b/>
          <w:color w:val="000000" w:themeColor="text1"/>
        </w:rPr>
        <w:t> </w:t>
      </w:r>
      <w:r w:rsidR="001F7DC9" w:rsidRPr="00C321AA">
        <w:rPr>
          <w:b/>
          <w:color w:val="000000" w:themeColor="text1"/>
        </w:rPr>
        <w:t>Положения).</w:t>
      </w:r>
    </w:p>
    <w:p w14:paraId="077B623D" w14:textId="77777777" w:rsidR="001F7DC9" w:rsidRPr="00C321AA" w:rsidRDefault="001F7DC9" w:rsidP="008115C8">
      <w:pPr>
        <w:widowControl w:val="0"/>
        <w:pBdr>
          <w:top w:val="nil"/>
          <w:left w:val="nil"/>
          <w:bottom w:val="nil"/>
          <w:right w:val="nil"/>
          <w:between w:val="nil"/>
          <w:bar w:val="nil"/>
        </w:pBdr>
        <w:jc w:val="both"/>
        <w:rPr>
          <w:bCs/>
          <w:i/>
          <w:u w:color="000000"/>
          <w:bdr w:val="nil"/>
        </w:rPr>
      </w:pPr>
      <w:r w:rsidRPr="00C321AA">
        <w:rPr>
          <w:bCs/>
          <w:i/>
          <w:u w:color="000000"/>
          <w:bdr w:val="nil"/>
        </w:rPr>
        <w:t>Указать занимаемую должность (нужное подчеркнуть, при необходимости уточнения – вписать информацию в скобках):</w:t>
      </w:r>
    </w:p>
    <w:p w14:paraId="23747409" w14:textId="013146CF" w:rsidR="001F7DC9" w:rsidRPr="00C321AA" w:rsidRDefault="007C4B19"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sidRPr="00C321AA">
        <w:rPr>
          <w:bCs/>
          <w:sz w:val="24"/>
          <w:szCs w:val="24"/>
          <w:u w:color="000000"/>
          <w:bdr w:val="nil"/>
        </w:rPr>
        <w:sym w:font="Symbol" w:char="F02D"/>
      </w:r>
      <w:r w:rsidR="001F7DC9" w:rsidRPr="00C321AA">
        <w:rPr>
          <w:bCs/>
          <w:sz w:val="24"/>
          <w:szCs w:val="24"/>
          <w:u w:color="000000"/>
          <w:bdr w:val="nil"/>
        </w:rPr>
        <w:t> </w:t>
      </w:r>
      <w:r w:rsidR="001F7DC9" w:rsidRPr="00C321AA">
        <w:rPr>
          <w:bCs/>
          <w:sz w:val="24"/>
          <w:szCs w:val="24"/>
          <w:u w:color="000000"/>
          <w:bdr w:val="nil"/>
          <w:lang w:val="be-BY"/>
        </w:rPr>
        <w:t>ПО ОО «БРСМ» с правами РК БГУ</w:t>
      </w:r>
      <w:r w:rsidR="001F7DC9" w:rsidRPr="00C321AA">
        <w:rPr>
          <w:bCs/>
          <w:sz w:val="24"/>
          <w:szCs w:val="24"/>
          <w:u w:color="000000"/>
          <w:bdr w:val="nil"/>
        </w:rPr>
        <w:t xml:space="preserve">: член в комитете </w:t>
      </w:r>
      <w:r w:rsidR="001D3358">
        <w:rPr>
          <w:bCs/>
          <w:sz w:val="24"/>
          <w:szCs w:val="24"/>
          <w:u w:color="000000"/>
          <w:bdr w:val="nil"/>
        </w:rPr>
        <w:t>БГУ</w:t>
      </w:r>
      <w:r w:rsidR="001F7DC9" w:rsidRPr="00C321AA">
        <w:rPr>
          <w:bCs/>
          <w:sz w:val="24"/>
          <w:szCs w:val="24"/>
          <w:u w:color="000000"/>
          <w:bdr w:val="nil"/>
        </w:rPr>
        <w:t xml:space="preserve"> (____________________________), </w:t>
      </w:r>
      <w:r w:rsidR="008F2F41" w:rsidRPr="00C321AA">
        <w:rPr>
          <w:bCs/>
          <w:sz w:val="24"/>
          <w:szCs w:val="24"/>
          <w:u w:color="000000"/>
          <w:bdr w:val="nil"/>
        </w:rPr>
        <w:t>секретарь ПО ОО «БРСМ» факультета</w:t>
      </w:r>
      <w:r w:rsidR="001F7DC9" w:rsidRPr="00C321AA">
        <w:rPr>
          <w:bCs/>
          <w:sz w:val="24"/>
          <w:szCs w:val="24"/>
          <w:u w:color="000000"/>
          <w:bdr w:val="nil"/>
        </w:rPr>
        <w:t xml:space="preserve"> (______________________________)</w:t>
      </w:r>
      <w:r w:rsidR="008F2F41" w:rsidRPr="00C321AA">
        <w:rPr>
          <w:bCs/>
          <w:sz w:val="24"/>
          <w:szCs w:val="24"/>
          <w:u w:color="000000"/>
          <w:bdr w:val="nil"/>
        </w:rPr>
        <w:t>;</w:t>
      </w:r>
    </w:p>
    <w:p w14:paraId="459447C0" w14:textId="64A04EBB" w:rsidR="001F7DC9" w:rsidRPr="00C321AA" w:rsidRDefault="007C4B1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sz w:val="24"/>
          <w:szCs w:val="24"/>
          <w:u w:color="000000"/>
          <w:bdr w:val="nil"/>
        </w:rPr>
        <w:sym w:font="Symbol" w:char="F02D"/>
      </w:r>
      <w:r w:rsidR="001F7DC9" w:rsidRPr="00C321AA">
        <w:rPr>
          <w:bCs/>
          <w:sz w:val="24"/>
          <w:szCs w:val="24"/>
          <w:u w:color="000000"/>
          <w:bdr w:val="nil"/>
        </w:rPr>
        <w:t xml:space="preserve"> ППО студентов БГУ: деятельность в качестве члена в профкоме </w:t>
      </w:r>
      <w:r w:rsidR="00E92DD6">
        <w:rPr>
          <w:bCs/>
          <w:sz w:val="24"/>
          <w:szCs w:val="24"/>
          <w:u w:color="000000"/>
          <w:bdr w:val="nil"/>
        </w:rPr>
        <w:t>БГУ</w:t>
      </w:r>
      <w:r w:rsidR="001F7DC9" w:rsidRPr="00C321AA">
        <w:rPr>
          <w:bCs/>
          <w:sz w:val="24"/>
          <w:szCs w:val="24"/>
          <w:u w:color="000000"/>
          <w:bdr w:val="nil"/>
        </w:rPr>
        <w:t xml:space="preserve"> (________________________________), </w:t>
      </w:r>
      <w:r w:rsidR="008F2F41" w:rsidRPr="00C321AA">
        <w:rPr>
          <w:bCs/>
          <w:sz w:val="24"/>
          <w:szCs w:val="24"/>
          <w:u w:color="000000"/>
          <w:bdr w:val="nil"/>
        </w:rPr>
        <w:t xml:space="preserve">председатель </w:t>
      </w:r>
      <w:r w:rsidR="001F7DC9" w:rsidRPr="00C321AA">
        <w:rPr>
          <w:bCs/>
          <w:sz w:val="24"/>
          <w:szCs w:val="24"/>
          <w:u w:color="000000"/>
          <w:bdr w:val="nil"/>
        </w:rPr>
        <w:t>профсоюзно</w:t>
      </w:r>
      <w:r w:rsidR="008F2F41" w:rsidRPr="00C321AA">
        <w:rPr>
          <w:bCs/>
          <w:sz w:val="24"/>
          <w:szCs w:val="24"/>
          <w:u w:color="000000"/>
          <w:bdr w:val="nil"/>
        </w:rPr>
        <w:t>го</w:t>
      </w:r>
      <w:r w:rsidR="001F7DC9" w:rsidRPr="00C321AA">
        <w:rPr>
          <w:bCs/>
          <w:sz w:val="24"/>
          <w:szCs w:val="24"/>
          <w:u w:color="000000"/>
          <w:bdr w:val="nil"/>
        </w:rPr>
        <w:t xml:space="preserve"> бюро факультета (________________________________)</w:t>
      </w:r>
      <w:r w:rsidR="008F2F41" w:rsidRPr="00C321AA">
        <w:rPr>
          <w:bCs/>
          <w:sz w:val="24"/>
          <w:szCs w:val="24"/>
          <w:u w:color="000000"/>
          <w:bdr w:val="nil"/>
        </w:rPr>
        <w:t>;</w:t>
      </w:r>
    </w:p>
    <w:p w14:paraId="6491595B" w14:textId="2D055E77" w:rsidR="001F7DC9" w:rsidRPr="00C321AA" w:rsidRDefault="007C4B19"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sidRPr="00C321AA">
        <w:rPr>
          <w:bCs/>
          <w:sz w:val="24"/>
          <w:szCs w:val="24"/>
          <w:u w:color="000000"/>
          <w:bdr w:val="nil"/>
        </w:rPr>
        <w:sym w:font="Symbol" w:char="F02D"/>
      </w:r>
      <w:r w:rsidR="001F7DC9" w:rsidRPr="00C321AA">
        <w:rPr>
          <w:bCs/>
          <w:sz w:val="24"/>
          <w:szCs w:val="24"/>
          <w:u w:color="000000"/>
          <w:bdr w:val="nil"/>
        </w:rPr>
        <w:t xml:space="preserve"> Студенческий совет БГУ: деятельность в комитете </w:t>
      </w:r>
      <w:r w:rsidR="00E92DD6">
        <w:rPr>
          <w:bCs/>
          <w:sz w:val="24"/>
          <w:szCs w:val="24"/>
          <w:u w:color="000000"/>
          <w:bdr w:val="nil"/>
        </w:rPr>
        <w:t>БГУ</w:t>
      </w:r>
      <w:r w:rsidR="001F7DC9" w:rsidRPr="00C321AA">
        <w:rPr>
          <w:bCs/>
          <w:sz w:val="24"/>
          <w:szCs w:val="24"/>
          <w:u w:color="000000"/>
          <w:bdr w:val="nil"/>
        </w:rPr>
        <w:t xml:space="preserve"> (________________________), </w:t>
      </w:r>
      <w:r w:rsidR="008F2F41" w:rsidRPr="00C321AA">
        <w:rPr>
          <w:bCs/>
          <w:sz w:val="24"/>
          <w:szCs w:val="24"/>
          <w:u w:color="000000"/>
          <w:bdr w:val="nil"/>
        </w:rPr>
        <w:t>председатель Студенческого совета</w:t>
      </w:r>
      <w:r w:rsidR="001F7DC9" w:rsidRPr="00C321AA">
        <w:rPr>
          <w:bCs/>
          <w:sz w:val="24"/>
          <w:szCs w:val="24"/>
          <w:u w:color="000000"/>
          <w:bdr w:val="nil"/>
        </w:rPr>
        <w:t xml:space="preserve"> факультета (________________________________);</w:t>
      </w:r>
    </w:p>
    <w:p w14:paraId="371DD246" w14:textId="1084F39F" w:rsidR="001F7DC9" w:rsidRPr="00C321AA" w:rsidRDefault="007C4B19"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sidRPr="00C321AA">
        <w:rPr>
          <w:bCs/>
          <w:sz w:val="24"/>
          <w:szCs w:val="24"/>
          <w:u w:color="000000"/>
          <w:bdr w:val="nil"/>
        </w:rPr>
        <w:sym w:font="Symbol" w:char="F02D"/>
      </w:r>
      <w:r w:rsidR="001F7DC9" w:rsidRPr="00C321AA">
        <w:rPr>
          <w:bCs/>
          <w:sz w:val="24"/>
          <w:szCs w:val="24"/>
          <w:u w:color="000000"/>
          <w:bdr w:val="nil"/>
        </w:rPr>
        <w:t xml:space="preserve"> Студенческое научное общество БГУ: деятельность в комитете </w:t>
      </w:r>
      <w:r w:rsidR="00E92DD6">
        <w:rPr>
          <w:bCs/>
          <w:sz w:val="24"/>
          <w:szCs w:val="24"/>
          <w:u w:color="000000"/>
          <w:bdr w:val="nil"/>
        </w:rPr>
        <w:t xml:space="preserve">БГУ </w:t>
      </w:r>
      <w:r w:rsidR="001F7DC9" w:rsidRPr="00C321AA">
        <w:rPr>
          <w:bCs/>
          <w:sz w:val="24"/>
          <w:szCs w:val="24"/>
          <w:u w:color="000000"/>
          <w:bdr w:val="nil"/>
        </w:rPr>
        <w:t xml:space="preserve">(_________________________), </w:t>
      </w:r>
      <w:r w:rsidR="008F2F41" w:rsidRPr="00C321AA">
        <w:rPr>
          <w:bCs/>
          <w:sz w:val="24"/>
          <w:szCs w:val="24"/>
          <w:u w:color="000000"/>
          <w:bdr w:val="nil"/>
        </w:rPr>
        <w:t>председатель Студенческого научного общества</w:t>
      </w:r>
      <w:r w:rsidR="009E1F52" w:rsidRPr="00C321AA">
        <w:rPr>
          <w:bCs/>
          <w:sz w:val="24"/>
          <w:szCs w:val="24"/>
          <w:u w:color="000000"/>
          <w:bdr w:val="nil"/>
        </w:rPr>
        <w:t xml:space="preserve"> факультета</w:t>
      </w:r>
      <w:r w:rsidR="001F7DC9" w:rsidRPr="00C321AA">
        <w:rPr>
          <w:bCs/>
          <w:sz w:val="24"/>
          <w:szCs w:val="24"/>
          <w:u w:color="000000"/>
          <w:bdr w:val="nil"/>
        </w:rPr>
        <w:t xml:space="preserve"> (</w:t>
      </w:r>
      <w:r w:rsidR="00E92DD6">
        <w:rPr>
          <w:bCs/>
          <w:sz w:val="24"/>
          <w:szCs w:val="24"/>
          <w:u w:color="000000"/>
          <w:bdr w:val="nil"/>
        </w:rPr>
        <w:t>_________________________</w:t>
      </w:r>
      <w:r w:rsidR="001F7DC9" w:rsidRPr="00C321AA">
        <w:rPr>
          <w:bCs/>
          <w:sz w:val="24"/>
          <w:szCs w:val="24"/>
          <w:u w:color="000000"/>
          <w:bdr w:val="nil"/>
        </w:rPr>
        <w:t>);</w:t>
      </w:r>
    </w:p>
    <w:p w14:paraId="0E189595" w14:textId="1FE0FD29" w:rsidR="001F7DC9" w:rsidRPr="00C321AA" w:rsidRDefault="007C4B19"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sidRPr="00C321AA">
        <w:rPr>
          <w:bCs/>
          <w:sz w:val="24"/>
          <w:szCs w:val="24"/>
          <w:u w:color="000000"/>
          <w:bdr w:val="nil"/>
        </w:rPr>
        <w:sym w:font="Symbol" w:char="F02D"/>
      </w:r>
      <w:r w:rsidR="001F7DC9" w:rsidRPr="00C321AA">
        <w:rPr>
          <w:bCs/>
          <w:sz w:val="24"/>
          <w:szCs w:val="24"/>
          <w:u w:color="000000"/>
          <w:bdr w:val="nil"/>
        </w:rPr>
        <w:t xml:space="preserve"> Совет старост БГУ: деятельность в комитете </w:t>
      </w:r>
      <w:r w:rsidR="00E92DD6">
        <w:rPr>
          <w:bCs/>
          <w:sz w:val="24"/>
          <w:szCs w:val="24"/>
          <w:u w:color="000000"/>
          <w:bdr w:val="nil"/>
        </w:rPr>
        <w:t>БГУ</w:t>
      </w:r>
      <w:r w:rsidR="001F7DC9" w:rsidRPr="00C321AA">
        <w:rPr>
          <w:bCs/>
          <w:sz w:val="24"/>
          <w:szCs w:val="24"/>
          <w:u w:color="000000"/>
          <w:bdr w:val="nil"/>
        </w:rPr>
        <w:t xml:space="preserve"> (_________________________), </w:t>
      </w:r>
      <w:r w:rsidR="008F2F41" w:rsidRPr="00C321AA">
        <w:rPr>
          <w:bCs/>
          <w:sz w:val="24"/>
          <w:szCs w:val="24"/>
          <w:u w:color="000000"/>
          <w:bdr w:val="nil"/>
        </w:rPr>
        <w:t>председатель Совета старост факультета</w:t>
      </w:r>
      <w:r w:rsidR="001F7DC9" w:rsidRPr="00C321AA">
        <w:rPr>
          <w:bCs/>
          <w:sz w:val="24"/>
          <w:szCs w:val="24"/>
          <w:u w:color="000000"/>
          <w:bdr w:val="nil"/>
        </w:rPr>
        <w:t xml:space="preserve"> (___________________________)</w:t>
      </w:r>
      <w:r w:rsidR="000C1009" w:rsidRPr="00C321AA">
        <w:rPr>
          <w:bCs/>
          <w:sz w:val="24"/>
          <w:szCs w:val="24"/>
          <w:u w:color="000000"/>
          <w:bdr w:val="nil"/>
        </w:rPr>
        <w:t>, староста учебной группы (___________________________)</w:t>
      </w:r>
      <w:r w:rsidR="008F2F41" w:rsidRPr="00C321AA">
        <w:rPr>
          <w:bCs/>
          <w:sz w:val="24"/>
          <w:szCs w:val="24"/>
          <w:u w:color="000000"/>
          <w:bdr w:val="nil"/>
        </w:rPr>
        <w:t>;</w:t>
      </w:r>
    </w:p>
    <w:p w14:paraId="0ECD961C" w14:textId="30171246" w:rsidR="001F7DC9" w:rsidRPr="00C321AA" w:rsidRDefault="007C4B19"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sidRPr="00C321AA">
        <w:rPr>
          <w:bCs/>
          <w:sz w:val="24"/>
          <w:szCs w:val="24"/>
          <w:u w:color="000000"/>
          <w:bdr w:val="nil"/>
        </w:rPr>
        <w:sym w:font="Symbol" w:char="F02D"/>
      </w:r>
      <w:r w:rsidR="001F7DC9" w:rsidRPr="00C321AA">
        <w:rPr>
          <w:bCs/>
          <w:sz w:val="24"/>
          <w:szCs w:val="24"/>
          <w:u w:color="000000"/>
          <w:bdr w:val="nil"/>
        </w:rPr>
        <w:t xml:space="preserve"> Совет общежитий Студенческого городка БГУ: </w:t>
      </w:r>
      <w:r w:rsidR="0019429F" w:rsidRPr="00C321AA">
        <w:rPr>
          <w:bCs/>
          <w:sz w:val="24"/>
          <w:szCs w:val="24"/>
          <w:u w:color="000000"/>
          <w:bdr w:val="nil"/>
        </w:rPr>
        <w:t>председатель</w:t>
      </w:r>
      <w:r w:rsidR="001F7DC9" w:rsidRPr="00C321AA">
        <w:rPr>
          <w:bCs/>
          <w:sz w:val="24"/>
          <w:szCs w:val="24"/>
          <w:u w:color="000000"/>
          <w:bdr w:val="nil"/>
        </w:rPr>
        <w:t xml:space="preserve"> в совете (общежитие № ___);</w:t>
      </w:r>
    </w:p>
    <w:p w14:paraId="00046A52" w14:textId="2E9A8AF1" w:rsidR="001F7DC9" w:rsidRPr="00C321AA" w:rsidRDefault="007C4B19" w:rsidP="008115C8">
      <w:pPr>
        <w:pStyle w:val="ab"/>
        <w:widowControl w:val="0"/>
        <w:pBdr>
          <w:top w:val="nil"/>
          <w:left w:val="nil"/>
          <w:bottom w:val="nil"/>
          <w:right w:val="nil"/>
          <w:between w:val="nil"/>
          <w:bar w:val="nil"/>
        </w:pBdr>
        <w:ind w:left="0"/>
        <w:jc w:val="both"/>
        <w:rPr>
          <w:bCs/>
          <w:sz w:val="24"/>
          <w:szCs w:val="24"/>
          <w:u w:color="000000"/>
          <w:bdr w:val="nil"/>
        </w:rPr>
      </w:pPr>
      <w:r w:rsidRPr="00C321AA">
        <w:rPr>
          <w:bCs/>
          <w:sz w:val="24"/>
          <w:szCs w:val="24"/>
          <w:u w:color="000000"/>
          <w:bdr w:val="nil"/>
        </w:rPr>
        <w:sym w:font="Symbol" w:char="F02D"/>
      </w:r>
      <w:r w:rsidR="00011F65" w:rsidRPr="00C321AA">
        <w:rPr>
          <w:bCs/>
          <w:sz w:val="24"/>
          <w:szCs w:val="24"/>
          <w:u w:color="000000"/>
          <w:bdr w:val="nil"/>
        </w:rPr>
        <w:t> </w:t>
      </w:r>
      <w:r w:rsidR="001F7DC9" w:rsidRPr="00C321AA">
        <w:rPr>
          <w:bCs/>
          <w:sz w:val="24"/>
          <w:szCs w:val="24"/>
          <w:u w:color="000000"/>
          <w:bdr w:val="nil"/>
        </w:rPr>
        <w:t xml:space="preserve">Совет Землячеств БГУ: </w:t>
      </w:r>
      <w:r w:rsidR="0019429F" w:rsidRPr="00C321AA">
        <w:rPr>
          <w:bCs/>
          <w:sz w:val="24"/>
          <w:szCs w:val="24"/>
          <w:u w:color="000000"/>
          <w:bdr w:val="nil"/>
        </w:rPr>
        <w:t>председатель</w:t>
      </w:r>
      <w:r w:rsidR="001F7DC9" w:rsidRPr="00C321AA">
        <w:rPr>
          <w:bCs/>
          <w:sz w:val="24"/>
          <w:szCs w:val="24"/>
          <w:u w:color="000000"/>
          <w:bdr w:val="nil"/>
        </w:rPr>
        <w:t xml:space="preserve"> в </w:t>
      </w:r>
      <w:r w:rsidR="0019429F" w:rsidRPr="00C321AA">
        <w:rPr>
          <w:bCs/>
          <w:sz w:val="24"/>
          <w:szCs w:val="24"/>
          <w:u w:color="000000"/>
          <w:bdr w:val="nil"/>
        </w:rPr>
        <w:t>Совет</w:t>
      </w:r>
      <w:r w:rsidR="009E1F52" w:rsidRPr="00C321AA">
        <w:rPr>
          <w:bCs/>
          <w:sz w:val="24"/>
          <w:szCs w:val="24"/>
          <w:u w:color="000000"/>
          <w:bdr w:val="nil"/>
        </w:rPr>
        <w:t>е</w:t>
      </w:r>
      <w:r w:rsidR="0019429F" w:rsidRPr="00C321AA">
        <w:rPr>
          <w:bCs/>
          <w:sz w:val="24"/>
          <w:szCs w:val="24"/>
          <w:u w:color="000000"/>
          <w:bdr w:val="nil"/>
        </w:rPr>
        <w:t xml:space="preserve"> Землячеств БГУ </w:t>
      </w:r>
      <w:r w:rsidR="001F7DC9" w:rsidRPr="00C321AA">
        <w:rPr>
          <w:bCs/>
          <w:sz w:val="24"/>
          <w:szCs w:val="24"/>
          <w:u w:color="000000"/>
          <w:bdr w:val="nil"/>
        </w:rPr>
        <w:t xml:space="preserve">(_________________________), </w:t>
      </w:r>
      <w:r w:rsidR="0019429F" w:rsidRPr="00C321AA">
        <w:rPr>
          <w:bCs/>
          <w:sz w:val="24"/>
          <w:szCs w:val="24"/>
          <w:u w:color="000000"/>
          <w:bdr w:val="nil"/>
        </w:rPr>
        <w:t xml:space="preserve">председатель </w:t>
      </w:r>
      <w:r w:rsidR="009E1F52" w:rsidRPr="00C321AA">
        <w:rPr>
          <w:bCs/>
          <w:sz w:val="24"/>
          <w:szCs w:val="24"/>
          <w:u w:color="000000"/>
          <w:bdr w:val="nil"/>
        </w:rPr>
        <w:t>Совета Землячеств</w:t>
      </w:r>
      <w:r w:rsidR="001F7DC9" w:rsidRPr="00C321AA">
        <w:rPr>
          <w:bCs/>
          <w:sz w:val="24"/>
          <w:szCs w:val="24"/>
          <w:u w:color="000000"/>
          <w:bdr w:val="nil"/>
        </w:rPr>
        <w:t xml:space="preserve"> факультета (_____________________________);</w:t>
      </w:r>
    </w:p>
    <w:p w14:paraId="51502425" w14:textId="77777777" w:rsidR="009E1F52" w:rsidRPr="00C321AA" w:rsidRDefault="007C4B19" w:rsidP="00C321AA">
      <w:pPr>
        <w:pStyle w:val="ab"/>
        <w:widowControl w:val="0"/>
        <w:pBdr>
          <w:top w:val="nil"/>
          <w:left w:val="nil"/>
          <w:bottom w:val="nil"/>
          <w:right w:val="nil"/>
          <w:between w:val="nil"/>
          <w:bar w:val="nil"/>
        </w:pBdr>
        <w:ind w:left="0"/>
        <w:jc w:val="both"/>
        <w:rPr>
          <w:bCs/>
          <w:sz w:val="24"/>
          <w:szCs w:val="24"/>
          <w:u w:color="000000"/>
          <w:bdr w:val="nil"/>
          <w:lang w:val="be-BY"/>
        </w:rPr>
      </w:pPr>
      <w:r w:rsidRPr="00C321AA">
        <w:rPr>
          <w:bCs/>
          <w:sz w:val="24"/>
          <w:szCs w:val="24"/>
          <w:u w:color="000000"/>
          <w:bdr w:val="nil"/>
        </w:rPr>
        <w:lastRenderedPageBreak/>
        <w:sym w:font="Symbol" w:char="F02D"/>
      </w:r>
      <w:r w:rsidR="001F7DC9" w:rsidRPr="00C321AA">
        <w:rPr>
          <w:bCs/>
          <w:sz w:val="24"/>
          <w:szCs w:val="24"/>
          <w:u w:color="000000"/>
          <w:bdr w:val="nil"/>
        </w:rPr>
        <w:t xml:space="preserve"> деятельность в качестве члена: территориальной добровольной дружины БГУ, </w:t>
      </w:r>
      <w:r w:rsidR="008F2F41" w:rsidRPr="00C321AA">
        <w:rPr>
          <w:bCs/>
          <w:sz w:val="24"/>
          <w:szCs w:val="24"/>
          <w:u w:color="000000"/>
          <w:bdr w:val="nil"/>
          <w:lang w:val="be-BY"/>
        </w:rPr>
        <w:t>молодежного</w:t>
      </w:r>
      <w:r w:rsidR="001F7DC9" w:rsidRPr="00C321AA">
        <w:rPr>
          <w:bCs/>
          <w:sz w:val="24"/>
          <w:szCs w:val="24"/>
          <w:u w:color="000000"/>
          <w:bdr w:val="nil"/>
        </w:rPr>
        <w:t xml:space="preserve"> отряда охраны правопорядка </w:t>
      </w:r>
      <w:r w:rsidR="001F7DC9" w:rsidRPr="00C321AA">
        <w:rPr>
          <w:bCs/>
          <w:sz w:val="24"/>
          <w:szCs w:val="24"/>
          <w:u w:color="000000"/>
          <w:bdr w:val="nil"/>
          <w:lang w:val="be-BY"/>
        </w:rPr>
        <w:t>ПО ОО «БРСМ» с правами РК БГУ, студенческой службы безопас</w:t>
      </w:r>
      <w:r w:rsidR="0019429F" w:rsidRPr="00C321AA">
        <w:rPr>
          <w:bCs/>
          <w:sz w:val="24"/>
          <w:szCs w:val="24"/>
          <w:u w:color="000000"/>
          <w:bdr w:val="nil"/>
          <w:lang w:val="be-BY"/>
        </w:rPr>
        <w:t xml:space="preserve">ности Студенческого городка БГУ </w:t>
      </w:r>
    </w:p>
    <w:p w14:paraId="5150EE7F" w14:textId="2AC13662" w:rsidR="00B008A0" w:rsidRPr="00C321AA" w:rsidRDefault="0019429F" w:rsidP="00C321AA">
      <w:pPr>
        <w:pStyle w:val="ab"/>
        <w:widowControl w:val="0"/>
        <w:pBdr>
          <w:top w:val="nil"/>
          <w:left w:val="nil"/>
          <w:bottom w:val="nil"/>
          <w:right w:val="nil"/>
          <w:between w:val="nil"/>
          <w:bar w:val="nil"/>
        </w:pBdr>
        <w:ind w:left="0"/>
        <w:jc w:val="both"/>
        <w:rPr>
          <w:bCs/>
          <w:sz w:val="24"/>
          <w:szCs w:val="24"/>
          <w:u w:color="000000"/>
          <w:bdr w:val="nil"/>
          <w:lang w:val="be-BY"/>
        </w:rPr>
      </w:pPr>
      <w:r w:rsidRPr="00C321AA">
        <w:rPr>
          <w:bCs/>
          <w:sz w:val="24"/>
          <w:szCs w:val="24"/>
          <w:u w:color="000000"/>
          <w:bdr w:val="nil"/>
          <w:vertAlign w:val="subscript"/>
          <w:lang w:val="be-BY"/>
        </w:rPr>
        <w:t>(прилагается справка за подписью руководителя)</w:t>
      </w:r>
    </w:p>
    <w:p w14:paraId="3197DE87" w14:textId="77777777" w:rsidR="00A64DC7" w:rsidRDefault="001F7DC9" w:rsidP="00C321AA">
      <w:pPr>
        <w:widowControl w:val="0"/>
        <w:pBdr>
          <w:top w:val="nil"/>
          <w:left w:val="nil"/>
          <w:bottom w:val="nil"/>
          <w:right w:val="nil"/>
          <w:between w:val="nil"/>
          <w:bar w:val="nil"/>
        </w:pBdr>
        <w:tabs>
          <w:tab w:val="left" w:pos="426"/>
        </w:tabs>
        <w:jc w:val="both"/>
        <w:rPr>
          <w:rFonts w:asciiTheme="minorHAnsi" w:hAnsiTheme="minorHAnsi"/>
          <w:b/>
          <w:caps/>
          <w:lang w:val="be-BY"/>
        </w:rPr>
      </w:pPr>
      <w:r w:rsidRPr="00C321AA">
        <w:rPr>
          <w:rFonts w:ascii="Times New Roman Полужирный" w:hAnsi="Times New Roman Полужирный"/>
          <w:b/>
          <w:caps/>
          <w:lang w:val="en-US"/>
        </w:rPr>
        <w:t>II</w:t>
      </w:r>
      <w:r w:rsidRPr="00C321AA">
        <w:rPr>
          <w:rFonts w:ascii="Times New Roman Полужирный" w:hAnsi="Times New Roman Полужирный"/>
          <w:b/>
          <w:caps/>
        </w:rPr>
        <w:t>. деятельность в составе творческих коллективов и других клубных формирований (любительские объединения, кружки и т.п.) управления по делам культуры БГУ</w:t>
      </w:r>
      <w:r w:rsidRPr="001910C3">
        <w:rPr>
          <w:rFonts w:ascii="Times New Roman Полужирный" w:hAnsi="Times New Roman Полужирный"/>
          <w:b/>
          <w:caps/>
          <w:lang w:val="be-BY"/>
        </w:rPr>
        <w:t>,</w:t>
      </w:r>
      <w:r w:rsidR="009F6D8A" w:rsidRPr="001910C3">
        <w:rPr>
          <w:rFonts w:ascii="Times New Roman Полужирный" w:hAnsi="Times New Roman Полужирный"/>
          <w:b/>
          <w:caps/>
          <w:lang w:val="be-BY"/>
        </w:rPr>
        <w:t xml:space="preserve"> награжденных</w:t>
      </w:r>
      <w:r w:rsidRPr="001910C3">
        <w:rPr>
          <w:rFonts w:ascii="Times New Roman Полужирный" w:hAnsi="Times New Roman Полужирный"/>
          <w:b/>
          <w:caps/>
          <w:lang w:val="be-BY"/>
        </w:rPr>
        <w:t xml:space="preserve"> </w:t>
      </w:r>
      <w:r w:rsidR="009F6D8A" w:rsidRPr="001910C3">
        <w:rPr>
          <w:rFonts w:ascii="Times New Roman Полужирный" w:hAnsi="Times New Roman Полужирный"/>
          <w:b/>
          <w:caps/>
          <w:lang w:val="be-BY"/>
        </w:rPr>
        <w:t>за</w:t>
      </w:r>
      <w:r w:rsidRPr="001910C3">
        <w:rPr>
          <w:rFonts w:ascii="Times New Roman Полужирный" w:hAnsi="Times New Roman Полужирный"/>
          <w:b/>
          <w:caps/>
          <w:lang w:val="be-BY"/>
        </w:rPr>
        <w:t xml:space="preserve"> участие в университетских (городских, республиканских</w:t>
      </w:r>
      <w:r w:rsidRPr="00C321AA">
        <w:rPr>
          <w:rFonts w:ascii="Times New Roman Полужирный" w:hAnsi="Times New Roman Полужирный"/>
          <w:b/>
          <w:caps/>
          <w:lang w:val="be-BY"/>
        </w:rPr>
        <w:t>, международных) фестивалях, конкурсах и выставках художественного творчества</w:t>
      </w:r>
    </w:p>
    <w:p w14:paraId="042D287C" w14:textId="029C997E" w:rsidR="001F7DC9" w:rsidRPr="00C321AA" w:rsidRDefault="001F7DC9" w:rsidP="00C321AA">
      <w:pPr>
        <w:widowControl w:val="0"/>
        <w:pBdr>
          <w:top w:val="nil"/>
          <w:left w:val="nil"/>
          <w:bottom w:val="nil"/>
          <w:right w:val="nil"/>
          <w:between w:val="nil"/>
          <w:bar w:val="nil"/>
        </w:pBdr>
        <w:tabs>
          <w:tab w:val="left" w:pos="426"/>
        </w:tabs>
        <w:jc w:val="both"/>
        <w:rPr>
          <w:rFonts w:ascii="Times New Roman Полужирный" w:hAnsi="Times New Roman Полужирный"/>
          <w:bCs/>
          <w:u w:color="000000"/>
          <w:bdr w:val="nil"/>
        </w:rPr>
      </w:pPr>
      <w:r w:rsidRPr="00C321AA">
        <w:rPr>
          <w:rFonts w:ascii="Times New Roman Полужирный" w:hAnsi="Times New Roman Полужирный"/>
          <w:b/>
        </w:rPr>
        <w:t>(</w:t>
      </w:r>
      <w:r w:rsidRPr="00C321AA">
        <w:rPr>
          <w:rFonts w:ascii="Times New Roman Полужирный" w:hAnsi="Times New Roman Полужирный"/>
          <w:b/>
          <w:color w:val="000000" w:themeColor="text1"/>
        </w:rPr>
        <w:t>подпункт</w:t>
      </w:r>
      <w:r w:rsidRPr="00C321AA">
        <w:rPr>
          <w:rFonts w:ascii="Times New Roman Полужирный" w:hAnsi="Times New Roman Полужирный"/>
          <w:b/>
        </w:rPr>
        <w:t xml:space="preserve"> 1</w:t>
      </w:r>
      <w:r w:rsidRPr="00C321AA">
        <w:rPr>
          <w:rFonts w:ascii="Times New Roman Полужирный" w:hAnsi="Times New Roman Полужирный"/>
          <w:b/>
          <w:lang w:val="be-BY"/>
        </w:rPr>
        <w:t>2</w:t>
      </w:r>
      <w:r w:rsidRPr="00C321AA">
        <w:rPr>
          <w:rFonts w:ascii="Times New Roman Полужирный" w:hAnsi="Times New Roman Полужирный"/>
          <w:b/>
        </w:rPr>
        <w:t xml:space="preserve">.2 </w:t>
      </w:r>
      <w:r w:rsidRPr="00C321AA">
        <w:rPr>
          <w:rFonts w:ascii="Times New Roman Полужирный" w:hAnsi="Times New Roman Полужирный"/>
          <w:b/>
          <w:color w:val="000000" w:themeColor="text1"/>
        </w:rPr>
        <w:t>пункта 1</w:t>
      </w:r>
      <w:r w:rsidRPr="00C321AA">
        <w:rPr>
          <w:rFonts w:ascii="Times New Roman Полужирный" w:hAnsi="Times New Roman Полужирный"/>
          <w:b/>
          <w:color w:val="000000" w:themeColor="text1"/>
          <w:lang w:val="be-BY"/>
        </w:rPr>
        <w:t>2</w:t>
      </w:r>
      <w:r w:rsidRPr="00C321AA">
        <w:rPr>
          <w:rFonts w:ascii="Times New Roman Полужирный" w:hAnsi="Times New Roman Полужирный"/>
          <w:b/>
          <w:color w:val="000000" w:themeColor="text1"/>
        </w:rPr>
        <w:t xml:space="preserve"> </w:t>
      </w:r>
      <w:r w:rsidRPr="00C321AA">
        <w:rPr>
          <w:rFonts w:ascii="Times New Roman Полужирный" w:hAnsi="Times New Roman Полужирный"/>
          <w:b/>
        </w:rPr>
        <w:t>Положения).</w:t>
      </w:r>
    </w:p>
    <w:p w14:paraId="5376CDC0"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i/>
          <w:sz w:val="24"/>
          <w:szCs w:val="24"/>
          <w:u w:color="000000"/>
          <w:bdr w:val="nil"/>
          <w:lang w:val="be-BY"/>
        </w:rPr>
        <w:t xml:space="preserve">Член творческого </w:t>
      </w:r>
      <w:r w:rsidRPr="00C321AA">
        <w:rPr>
          <w:bCs/>
          <w:i/>
          <w:sz w:val="24"/>
          <w:szCs w:val="24"/>
          <w:u w:color="000000"/>
          <w:bdr w:val="nil"/>
        </w:rPr>
        <w:t>коллектива / клубного формирования (указать наименование):</w:t>
      </w:r>
    </w:p>
    <w:p w14:paraId="0FC01B24"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i/>
          <w:sz w:val="24"/>
          <w:szCs w:val="24"/>
          <w:u w:color="000000"/>
          <w:bdr w:val="nil"/>
        </w:rPr>
        <w:t>________________________________________________________________________________</w:t>
      </w:r>
    </w:p>
    <w:p w14:paraId="57DDE621" w14:textId="507CDC7D" w:rsidR="001F7DC9" w:rsidRDefault="001F7DC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i/>
          <w:sz w:val="24"/>
          <w:szCs w:val="24"/>
          <w:u w:color="000000"/>
          <w:bdr w:val="nil"/>
        </w:rPr>
        <w:t>________________________________________________________________________________</w:t>
      </w:r>
    </w:p>
    <w:p w14:paraId="61238EA9" w14:textId="039F175E" w:rsidR="00570B55" w:rsidRDefault="00570B55"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Pr>
          <w:bCs/>
          <w:sz w:val="24"/>
          <w:szCs w:val="24"/>
          <w:u w:color="000000"/>
          <w:bdr w:val="nil"/>
        </w:rPr>
        <w:t>________________________________________________________________________________</w:t>
      </w:r>
    </w:p>
    <w:p w14:paraId="095022D4" w14:textId="0C5C95E6" w:rsidR="00570B55" w:rsidRDefault="00570B55" w:rsidP="00C321AA">
      <w:pPr>
        <w:pStyle w:val="ab"/>
        <w:widowControl w:val="0"/>
        <w:pBdr>
          <w:top w:val="nil"/>
          <w:left w:val="nil"/>
          <w:bottom w:val="nil"/>
          <w:right w:val="nil"/>
          <w:between w:val="nil"/>
          <w:bar w:val="nil"/>
        </w:pBdr>
        <w:spacing w:line="360" w:lineRule="auto"/>
        <w:ind w:left="0"/>
        <w:jc w:val="both"/>
        <w:rPr>
          <w:bCs/>
          <w:sz w:val="24"/>
          <w:szCs w:val="24"/>
          <w:u w:color="000000"/>
          <w:bdr w:val="nil"/>
        </w:rPr>
      </w:pPr>
      <w:r>
        <w:rPr>
          <w:bCs/>
          <w:sz w:val="24"/>
          <w:szCs w:val="24"/>
          <w:u w:color="000000"/>
          <w:bdr w:val="nil"/>
        </w:rPr>
        <w:t>________________________________________________________________________________</w:t>
      </w:r>
    </w:p>
    <w:p w14:paraId="76D266B6" w14:textId="77777777" w:rsidR="001F7DC9" w:rsidRPr="00C321AA" w:rsidRDefault="001F7DC9" w:rsidP="00C321AA">
      <w:pPr>
        <w:pStyle w:val="ab"/>
        <w:widowControl w:val="0"/>
        <w:pBdr>
          <w:top w:val="nil"/>
          <w:left w:val="nil"/>
          <w:bottom w:val="nil"/>
          <w:right w:val="nil"/>
          <w:between w:val="nil"/>
          <w:bar w:val="nil"/>
        </w:pBdr>
        <w:spacing w:before="120"/>
        <w:ind w:left="0"/>
        <w:contextualSpacing w:val="0"/>
        <w:jc w:val="both"/>
        <w:rPr>
          <w:bCs/>
          <w:i/>
          <w:sz w:val="24"/>
          <w:szCs w:val="24"/>
          <w:u w:color="000000"/>
          <w:bdr w:val="nil"/>
        </w:rPr>
      </w:pPr>
      <w:r w:rsidRPr="00C321AA">
        <w:rPr>
          <w:bCs/>
          <w:i/>
          <w:sz w:val="24"/>
          <w:szCs w:val="24"/>
          <w:u w:color="000000"/>
          <w:bdr w:val="nil"/>
        </w:rPr>
        <w:t>Участие в фестивалях, конкурсах, выставках (наименование, дата(-ы) проведения, полученные за участие награды с приложением их копий или иных подтверждающих документов):</w:t>
      </w:r>
    </w:p>
    <w:p w14:paraId="00BB5573" w14:textId="77777777" w:rsidR="001F7DC9" w:rsidRPr="00C321AA" w:rsidRDefault="001F7DC9" w:rsidP="00C321AA">
      <w:pPr>
        <w:pStyle w:val="ab"/>
        <w:widowControl w:val="0"/>
        <w:pBdr>
          <w:top w:val="nil"/>
          <w:left w:val="nil"/>
          <w:bottom w:val="nil"/>
          <w:right w:val="nil"/>
          <w:between w:val="nil"/>
          <w:bar w:val="nil"/>
        </w:pBdr>
        <w:spacing w:before="240" w:line="360" w:lineRule="auto"/>
        <w:ind w:left="0"/>
        <w:jc w:val="both"/>
        <w:rPr>
          <w:bCs/>
          <w:i/>
          <w:sz w:val="24"/>
          <w:szCs w:val="24"/>
          <w:u w:color="000000"/>
          <w:bdr w:val="nil"/>
        </w:rPr>
      </w:pPr>
      <w:r w:rsidRPr="00C321AA">
        <w:rPr>
          <w:bCs/>
          <w:i/>
          <w:sz w:val="24"/>
          <w:szCs w:val="24"/>
          <w:u w:color="000000"/>
          <w:bdr w:val="nil"/>
        </w:rPr>
        <w:t>________________________________________________________________________________</w:t>
      </w:r>
    </w:p>
    <w:p w14:paraId="2DC9BDAC"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i/>
          <w:sz w:val="24"/>
          <w:szCs w:val="24"/>
          <w:u w:color="000000"/>
          <w:bdr w:val="nil"/>
        </w:rPr>
        <w:t>________________________________________________________________________________</w:t>
      </w:r>
    </w:p>
    <w:p w14:paraId="2F7E3F5C"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i/>
          <w:sz w:val="24"/>
          <w:szCs w:val="24"/>
          <w:u w:color="000000"/>
          <w:bdr w:val="nil"/>
        </w:rPr>
        <w:t>________________________________________________________________________________</w:t>
      </w:r>
    </w:p>
    <w:p w14:paraId="19518387" w14:textId="5BF8EB85" w:rsidR="001F7DC9" w:rsidRDefault="001F7DC9"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sidRPr="00C321AA">
        <w:rPr>
          <w:bCs/>
          <w:i/>
          <w:sz w:val="24"/>
          <w:szCs w:val="24"/>
          <w:u w:color="000000"/>
          <w:bdr w:val="nil"/>
        </w:rPr>
        <w:t>________________________________________________________________________________</w:t>
      </w:r>
    </w:p>
    <w:p w14:paraId="77702342" w14:textId="652FBCF7" w:rsidR="00A64DC7" w:rsidRPr="00C321AA" w:rsidRDefault="00A64DC7" w:rsidP="00C321AA">
      <w:pPr>
        <w:pStyle w:val="ab"/>
        <w:widowControl w:val="0"/>
        <w:pBdr>
          <w:top w:val="nil"/>
          <w:left w:val="nil"/>
          <w:bottom w:val="nil"/>
          <w:right w:val="nil"/>
          <w:between w:val="nil"/>
          <w:bar w:val="nil"/>
        </w:pBdr>
        <w:spacing w:line="360" w:lineRule="auto"/>
        <w:ind w:left="0"/>
        <w:jc w:val="both"/>
        <w:rPr>
          <w:bCs/>
          <w:i/>
          <w:sz w:val="24"/>
          <w:szCs w:val="24"/>
          <w:u w:color="000000"/>
          <w:bdr w:val="nil"/>
        </w:rPr>
      </w:pPr>
      <w:r>
        <w:rPr>
          <w:bCs/>
          <w:i/>
          <w:sz w:val="24"/>
          <w:szCs w:val="24"/>
          <w:u w:color="000000"/>
          <w:bdr w:val="nil"/>
        </w:rPr>
        <w:t>________________________________________________________________________________</w:t>
      </w:r>
    </w:p>
    <w:p w14:paraId="672F9EBB" w14:textId="77777777" w:rsidR="001F7DC9" w:rsidRPr="00C321AA" w:rsidRDefault="001F7DC9" w:rsidP="00C321AA">
      <w:pPr>
        <w:pStyle w:val="ab"/>
        <w:widowControl w:val="0"/>
        <w:pBdr>
          <w:top w:val="nil"/>
          <w:left w:val="nil"/>
          <w:bottom w:val="nil"/>
          <w:right w:val="nil"/>
          <w:between w:val="nil"/>
          <w:bar w:val="nil"/>
        </w:pBdr>
        <w:ind w:left="0"/>
        <w:jc w:val="both"/>
        <w:rPr>
          <w:bCs/>
          <w:i/>
          <w:sz w:val="24"/>
          <w:szCs w:val="24"/>
          <w:u w:color="000000"/>
          <w:bdr w:val="nil"/>
        </w:rPr>
      </w:pPr>
    </w:p>
    <w:p w14:paraId="082DC7F2" w14:textId="77777777" w:rsidR="00A64DC7" w:rsidRDefault="001F7DC9" w:rsidP="00C321AA">
      <w:pPr>
        <w:widowControl w:val="0"/>
        <w:pBdr>
          <w:top w:val="nil"/>
          <w:left w:val="nil"/>
          <w:bottom w:val="nil"/>
          <w:right w:val="nil"/>
          <w:between w:val="nil"/>
          <w:bar w:val="nil"/>
        </w:pBdr>
        <w:jc w:val="both"/>
        <w:rPr>
          <w:b/>
          <w:caps/>
        </w:rPr>
      </w:pPr>
      <w:r w:rsidRPr="00C321AA">
        <w:rPr>
          <w:b/>
          <w:caps/>
          <w:lang w:val="en-US"/>
        </w:rPr>
        <w:t>III</w:t>
      </w:r>
      <w:r w:rsidRPr="00C321AA">
        <w:rPr>
          <w:b/>
          <w:caps/>
        </w:rPr>
        <w:t>.</w:t>
      </w:r>
      <w:r w:rsidRPr="00C321AA">
        <w:rPr>
          <w:b/>
          <w:caps/>
          <w:lang w:val="en-US"/>
        </w:rPr>
        <w:t> </w:t>
      </w:r>
      <w:r w:rsidR="009F6D8A" w:rsidRPr="00C35368">
        <w:rPr>
          <w:b/>
          <w:szCs w:val="28"/>
        </w:rPr>
        <w:t xml:space="preserve">УЧАСТИЕ В СОСТАВЕ СБОРНЫХ КОМАНД БГУ ПО ВИДАМ СПОРТА В РАЙОННЫХ, ГОРОДСКИХ СОРЕВНОВАНИЯХ, В ЧЕМПИОНАТАХ, КУБКАХ МИРА, ЕВРОПЫ, СНГ, СОЮЗНОГО ГОСУДАРСТВА, РЕСПУБЛИКИ БЕЛАРУСЬ, РЕСПУБЛИКАНСКОЙ УНИВЕРСИАДЕ, </w:t>
      </w:r>
      <w:r w:rsidR="009F6D8A" w:rsidRPr="00C35368">
        <w:rPr>
          <w:b/>
          <w:szCs w:val="28"/>
          <w:lang w:val="be-BY"/>
        </w:rPr>
        <w:t>В</w:t>
      </w:r>
      <w:r w:rsidR="009F6D8A" w:rsidRPr="00C35368">
        <w:rPr>
          <w:b/>
          <w:szCs w:val="28"/>
        </w:rPr>
        <w:t>СЕМИРНОЙ УНИВЕРСИАДЕ, ДРУГИХ ЗНАЧИМЫХ МЕЖДУНАРОДНЫХ СОРЕВНОВАНИЯХ</w:t>
      </w:r>
      <w:r w:rsidR="009F6D8A" w:rsidRPr="00C35368">
        <w:rPr>
          <w:b/>
          <w:caps/>
          <w:sz w:val="22"/>
        </w:rPr>
        <w:t xml:space="preserve">; </w:t>
      </w:r>
      <w:r w:rsidR="009F6D8A" w:rsidRPr="00C35368">
        <w:rPr>
          <w:b/>
          <w:caps/>
        </w:rPr>
        <w:t>членство в составе национальных сборных команд республики беларусь по видам спорта</w:t>
      </w:r>
    </w:p>
    <w:p w14:paraId="28E95579" w14:textId="5FBD9C9B" w:rsidR="001F7DC9" w:rsidRPr="00C321AA" w:rsidRDefault="001F7DC9" w:rsidP="00C321AA">
      <w:pPr>
        <w:widowControl w:val="0"/>
        <w:pBdr>
          <w:top w:val="nil"/>
          <w:left w:val="nil"/>
          <w:bottom w:val="nil"/>
          <w:right w:val="nil"/>
          <w:between w:val="nil"/>
          <w:bar w:val="nil"/>
        </w:pBdr>
        <w:jc w:val="both"/>
        <w:rPr>
          <w:bCs/>
          <w:u w:color="000000"/>
          <w:bdr w:val="nil"/>
        </w:rPr>
      </w:pPr>
      <w:r w:rsidRPr="00C321AA">
        <w:rPr>
          <w:b/>
        </w:rPr>
        <w:t>(</w:t>
      </w:r>
      <w:r w:rsidRPr="00C321AA">
        <w:rPr>
          <w:b/>
          <w:color w:val="000000" w:themeColor="text1"/>
        </w:rPr>
        <w:t>подпункт</w:t>
      </w:r>
      <w:r w:rsidR="009F6D8A">
        <w:rPr>
          <w:b/>
          <w:color w:val="000000" w:themeColor="text1"/>
        </w:rPr>
        <w:t>ы</w:t>
      </w:r>
      <w:r w:rsidR="009F6D8A">
        <w:rPr>
          <w:b/>
        </w:rPr>
        <w:t> 12.3</w:t>
      </w:r>
      <w:r w:rsidR="00A64DC7">
        <w:rPr>
          <w:b/>
        </w:rPr>
        <w:t xml:space="preserve"> – </w:t>
      </w:r>
      <w:r w:rsidRPr="00C321AA">
        <w:rPr>
          <w:b/>
        </w:rPr>
        <w:t>12.</w:t>
      </w:r>
      <w:r w:rsidR="0019429F" w:rsidRPr="00C321AA">
        <w:rPr>
          <w:b/>
        </w:rPr>
        <w:t>4</w:t>
      </w:r>
      <w:r w:rsidRPr="00C321AA">
        <w:rPr>
          <w:b/>
        </w:rPr>
        <w:t> </w:t>
      </w:r>
      <w:r w:rsidRPr="00C321AA">
        <w:rPr>
          <w:b/>
          <w:color w:val="000000" w:themeColor="text1"/>
        </w:rPr>
        <w:t xml:space="preserve">пункта 12 </w:t>
      </w:r>
      <w:r w:rsidRPr="00C321AA">
        <w:rPr>
          <w:b/>
        </w:rPr>
        <w:t>Положения).</w:t>
      </w:r>
    </w:p>
    <w:p w14:paraId="1A80C38C" w14:textId="5BB82F61"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bdr w:val="nil"/>
        </w:rPr>
      </w:pPr>
      <w:r w:rsidRPr="00C321AA">
        <w:rPr>
          <w:rFonts w:eastAsia="Arial Unicode MS"/>
          <w:bCs/>
          <w:i/>
          <w:sz w:val="24"/>
          <w:szCs w:val="24"/>
          <w:bdr w:val="nil"/>
        </w:rPr>
        <w:t>Член сборной ко</w:t>
      </w:r>
      <w:r w:rsidR="0019429F" w:rsidRPr="00C321AA">
        <w:rPr>
          <w:rFonts w:eastAsia="Arial Unicode MS"/>
          <w:bCs/>
          <w:i/>
          <w:sz w:val="24"/>
          <w:szCs w:val="24"/>
          <w:bdr w:val="nil"/>
        </w:rPr>
        <w:t xml:space="preserve">манды Беларуси / </w:t>
      </w:r>
      <w:r w:rsidR="009F6D8A">
        <w:rPr>
          <w:rFonts w:eastAsia="Arial Unicode MS"/>
          <w:bCs/>
          <w:i/>
          <w:sz w:val="24"/>
          <w:szCs w:val="24"/>
          <w:bdr w:val="nil"/>
        </w:rPr>
        <w:t>БГУ</w:t>
      </w:r>
      <w:r w:rsidR="0019429F" w:rsidRPr="00C321AA">
        <w:rPr>
          <w:rFonts w:eastAsia="Arial Unicode MS"/>
          <w:bCs/>
          <w:i/>
          <w:sz w:val="24"/>
          <w:szCs w:val="24"/>
          <w:bdr w:val="nil"/>
        </w:rPr>
        <w:t xml:space="preserve"> </w:t>
      </w:r>
      <w:r w:rsidRPr="00C321AA">
        <w:rPr>
          <w:rFonts w:eastAsia="Arial Unicode MS"/>
          <w:bCs/>
          <w:i/>
          <w:sz w:val="24"/>
          <w:szCs w:val="24"/>
          <w:bdr w:val="nil"/>
        </w:rPr>
        <w:t>(нужное подчеркнуть) по</w:t>
      </w:r>
      <w:r w:rsidRPr="00C321AA">
        <w:rPr>
          <w:rFonts w:eastAsia="Arial Unicode MS"/>
          <w:bCs/>
          <w:i/>
          <w:sz w:val="24"/>
          <w:szCs w:val="24"/>
          <w:bdr w:val="nil"/>
        </w:rPr>
        <w:br/>
        <w:t>_____________________________________________________________ (указать вид спорта)</w:t>
      </w:r>
    </w:p>
    <w:p w14:paraId="58DA9B5D" w14:textId="77777777" w:rsidR="001F7DC9" w:rsidRPr="00C321AA" w:rsidRDefault="001F7DC9" w:rsidP="00C321AA">
      <w:pPr>
        <w:pStyle w:val="ab"/>
        <w:widowControl w:val="0"/>
        <w:pBdr>
          <w:top w:val="nil"/>
          <w:left w:val="nil"/>
          <w:bottom w:val="nil"/>
          <w:right w:val="nil"/>
          <w:between w:val="nil"/>
          <w:bar w:val="nil"/>
        </w:pBdr>
        <w:ind w:left="0"/>
        <w:jc w:val="both"/>
        <w:rPr>
          <w:bCs/>
          <w:i/>
          <w:sz w:val="24"/>
          <w:szCs w:val="24"/>
          <w:u w:color="000000"/>
          <w:bdr w:val="nil"/>
        </w:rPr>
      </w:pPr>
      <w:r w:rsidRPr="00C321AA">
        <w:rPr>
          <w:bCs/>
          <w:i/>
          <w:sz w:val="24"/>
          <w:szCs w:val="24"/>
          <w:u w:color="000000"/>
          <w:bdr w:val="nil"/>
        </w:rPr>
        <w:t>Участие в спортивных соревнованиях (наименование, дата(-ы) проведения, полученные за участие награды с приложением их копий или иных подтверждающих документов):</w:t>
      </w:r>
    </w:p>
    <w:p w14:paraId="55871FE4"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3BDF5741"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022321E6"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18D81A65"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1A61C1AC"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sz w:val="24"/>
          <w:szCs w:val="24"/>
          <w:u w:color="000000"/>
          <w:bdr w:val="nil"/>
        </w:rPr>
      </w:pPr>
      <w:r w:rsidRPr="00C321AA">
        <w:rPr>
          <w:rFonts w:eastAsia="Arial Unicode MS"/>
          <w:bCs/>
          <w:sz w:val="24"/>
          <w:szCs w:val="24"/>
          <w:u w:color="000000"/>
          <w:bdr w:val="nil"/>
        </w:rPr>
        <w:t>________________________________________________________________________________</w:t>
      </w:r>
    </w:p>
    <w:p w14:paraId="1B4794B4" w14:textId="6431851C" w:rsidR="00570B55" w:rsidRDefault="0019429F" w:rsidP="00C321AA">
      <w:pPr>
        <w:widowControl w:val="0"/>
        <w:pBdr>
          <w:top w:val="nil"/>
          <w:left w:val="nil"/>
          <w:bottom w:val="nil"/>
          <w:right w:val="nil"/>
          <w:between w:val="nil"/>
          <w:bar w:val="nil"/>
        </w:pBdr>
        <w:jc w:val="both"/>
        <w:rPr>
          <w:b/>
          <w:bCs/>
          <w:caps/>
          <w:u w:color="000000"/>
          <w:bdr w:val="nil"/>
        </w:rPr>
      </w:pPr>
      <w:r w:rsidRPr="00C321AA">
        <w:rPr>
          <w:b/>
          <w:bCs/>
          <w:caps/>
          <w:u w:color="000000"/>
          <w:bdr w:val="nil"/>
          <w:lang w:val="en-US"/>
        </w:rPr>
        <w:lastRenderedPageBreak/>
        <w:t>I</w:t>
      </w:r>
      <w:r w:rsidR="001F7DC9" w:rsidRPr="00C321AA">
        <w:rPr>
          <w:b/>
          <w:bCs/>
          <w:caps/>
          <w:u w:color="000000"/>
          <w:bdr w:val="nil"/>
          <w:lang w:val="en-US"/>
        </w:rPr>
        <w:t>V</w:t>
      </w:r>
      <w:r w:rsidR="001F7DC9" w:rsidRPr="00C321AA">
        <w:rPr>
          <w:b/>
          <w:bCs/>
          <w:caps/>
          <w:u w:color="000000"/>
          <w:bdr w:val="nil"/>
        </w:rPr>
        <w:t>.</w:t>
      </w:r>
      <w:r w:rsidR="001F7DC9" w:rsidRPr="00C321AA">
        <w:rPr>
          <w:b/>
          <w:bCs/>
          <w:caps/>
          <w:u w:color="000000"/>
          <w:bdr w:val="nil"/>
          <w:lang w:val="en-US"/>
        </w:rPr>
        <w:t> </w:t>
      </w:r>
      <w:r w:rsidR="001F7DC9" w:rsidRPr="00C321AA">
        <w:rPr>
          <w:b/>
          <w:bCs/>
          <w:caps/>
          <w:u w:color="000000"/>
          <w:bdr w:val="nil"/>
        </w:rPr>
        <w:t xml:space="preserve">Участие в </w:t>
      </w:r>
      <w:r w:rsidR="006F3726" w:rsidRPr="00C321AA">
        <w:rPr>
          <w:b/>
          <w:bCs/>
          <w:caps/>
          <w:u w:color="000000"/>
          <w:bdr w:val="nil"/>
        </w:rPr>
        <w:t>КАЧЕСТВЕ ОРГАНИЗАТОРА</w:t>
      </w:r>
      <w:r w:rsidR="001F7DC9" w:rsidRPr="00C321AA">
        <w:rPr>
          <w:b/>
          <w:bCs/>
          <w:caps/>
          <w:u w:color="000000"/>
          <w:bdr w:val="nil"/>
        </w:rPr>
        <w:t xml:space="preserve"> значимых мероприятий университетского</w:t>
      </w:r>
      <w:r w:rsidR="001F7DC9" w:rsidRPr="00C321AA">
        <w:rPr>
          <w:rFonts w:ascii="Times New Roman Полужирный" w:hAnsi="Times New Roman Полужирный"/>
          <w:b/>
          <w:bCs/>
          <w:caps/>
          <w:u w:color="000000"/>
          <w:bdr w:val="nil"/>
        </w:rPr>
        <w:t xml:space="preserve"> уровн</w:t>
      </w:r>
      <w:r w:rsidR="006F3726" w:rsidRPr="00C321AA">
        <w:rPr>
          <w:b/>
          <w:bCs/>
          <w:caps/>
          <w:u w:color="000000"/>
          <w:bdr w:val="nil"/>
        </w:rPr>
        <w:t>я</w:t>
      </w:r>
      <w:r w:rsidR="00A64DC7">
        <w:rPr>
          <w:b/>
          <w:bCs/>
          <w:caps/>
          <w:u w:color="000000"/>
          <w:bdr w:val="nil"/>
        </w:rPr>
        <w:t xml:space="preserve"> (</w:t>
      </w:r>
      <w:r w:rsidR="006F3726" w:rsidRPr="00C321AA">
        <w:rPr>
          <w:b/>
          <w:bCs/>
          <w:caps/>
          <w:u w:color="000000"/>
          <w:bdr w:val="nil"/>
        </w:rPr>
        <w:t>в том числе на базе факультета</w:t>
      </w:r>
      <w:r w:rsidR="00A64DC7">
        <w:rPr>
          <w:b/>
          <w:bCs/>
          <w:caps/>
          <w:u w:color="000000"/>
          <w:bdr w:val="nil"/>
        </w:rPr>
        <w:t>)</w:t>
      </w:r>
    </w:p>
    <w:p w14:paraId="334FA174" w14:textId="207DD901" w:rsidR="001F7DC9" w:rsidRPr="00C321AA" w:rsidRDefault="001F7DC9" w:rsidP="00C321AA">
      <w:pPr>
        <w:widowControl w:val="0"/>
        <w:pBdr>
          <w:top w:val="nil"/>
          <w:left w:val="nil"/>
          <w:bottom w:val="nil"/>
          <w:right w:val="nil"/>
          <w:between w:val="nil"/>
          <w:bar w:val="nil"/>
        </w:pBdr>
        <w:jc w:val="both"/>
        <w:rPr>
          <w:rFonts w:ascii="Times New Roman Полужирный" w:hAnsi="Times New Roman Полужирный"/>
          <w:b/>
          <w:bCs/>
          <w:caps/>
          <w:u w:color="000000"/>
          <w:bdr w:val="nil"/>
        </w:rPr>
      </w:pPr>
      <w:r w:rsidRPr="00C321AA">
        <w:rPr>
          <w:rFonts w:eastAsia="Arial Unicode MS"/>
          <w:b/>
          <w:u w:color="000000"/>
          <w:bdr w:val="nil"/>
        </w:rPr>
        <w:t>(</w:t>
      </w:r>
      <w:r w:rsidRPr="00C321AA">
        <w:rPr>
          <w:b/>
          <w:color w:val="000000" w:themeColor="text1"/>
        </w:rPr>
        <w:t>подпункт</w:t>
      </w:r>
      <w:r w:rsidRPr="00C321AA">
        <w:rPr>
          <w:b/>
        </w:rPr>
        <w:t> 12.</w:t>
      </w:r>
      <w:r w:rsidR="006F3726" w:rsidRPr="00C321AA">
        <w:rPr>
          <w:b/>
        </w:rPr>
        <w:t>5</w:t>
      </w:r>
      <w:r w:rsidRPr="00C321AA">
        <w:rPr>
          <w:b/>
        </w:rPr>
        <w:t> </w:t>
      </w:r>
      <w:r w:rsidRPr="00C321AA">
        <w:rPr>
          <w:b/>
          <w:color w:val="000000" w:themeColor="text1"/>
        </w:rPr>
        <w:t xml:space="preserve">пункта 12 </w:t>
      </w:r>
      <w:r w:rsidRPr="00C321AA">
        <w:rPr>
          <w:b/>
        </w:rPr>
        <w:t>Положения</w:t>
      </w:r>
      <w:r w:rsidRPr="00C321AA">
        <w:rPr>
          <w:rFonts w:eastAsia="Arial Unicode MS"/>
          <w:b/>
          <w:u w:color="000000"/>
          <w:bdr w:val="nil"/>
        </w:rPr>
        <w:t>).</w:t>
      </w:r>
    </w:p>
    <w:p w14:paraId="10F19AF0" w14:textId="519BE0AB" w:rsidR="001F7DC9" w:rsidRPr="00C321AA" w:rsidRDefault="001F7DC9" w:rsidP="00C321AA">
      <w:pPr>
        <w:pStyle w:val="ab"/>
        <w:widowControl w:val="0"/>
        <w:pBdr>
          <w:top w:val="nil"/>
          <w:left w:val="nil"/>
          <w:bottom w:val="nil"/>
          <w:right w:val="nil"/>
          <w:between w:val="nil"/>
          <w:bar w:val="nil"/>
        </w:pBdr>
        <w:spacing w:after="120"/>
        <w:ind w:left="0"/>
        <w:contextualSpacing w:val="0"/>
        <w:jc w:val="both"/>
        <w:rPr>
          <w:bCs/>
          <w:i/>
          <w:sz w:val="24"/>
          <w:szCs w:val="24"/>
          <w:u w:color="000000"/>
          <w:bdr w:val="nil"/>
        </w:rPr>
      </w:pPr>
      <w:r w:rsidRPr="00C321AA">
        <w:rPr>
          <w:rFonts w:eastAsia="Arial Unicode MS"/>
          <w:bCs/>
          <w:i/>
          <w:sz w:val="24"/>
          <w:szCs w:val="24"/>
          <w:bdr w:val="nil"/>
        </w:rPr>
        <w:t>П</w:t>
      </w:r>
      <w:r w:rsidRPr="00C321AA">
        <w:rPr>
          <w:rFonts w:eastAsia="Arial Unicode MS"/>
          <w:bCs/>
          <w:i/>
          <w:sz w:val="24"/>
          <w:szCs w:val="24"/>
          <w:u w:color="000000"/>
          <w:bdr w:val="nil"/>
        </w:rPr>
        <w:t xml:space="preserve">еречислить общественно значимые мероприятия (диалоговые площадки, встречи с высшими должностными лицами </w:t>
      </w:r>
      <w:r w:rsidR="006F3726" w:rsidRPr="00C321AA">
        <w:rPr>
          <w:rFonts w:eastAsia="Arial Unicode MS"/>
          <w:bCs/>
          <w:i/>
          <w:sz w:val="24"/>
          <w:szCs w:val="24"/>
          <w:u w:color="000000"/>
          <w:bdr w:val="nil"/>
        </w:rPr>
        <w:t>и лидерами общественного мнения</w:t>
      </w:r>
      <w:r w:rsidRPr="00C321AA">
        <w:rPr>
          <w:rFonts w:eastAsia="Arial Unicode MS"/>
          <w:bCs/>
          <w:i/>
          <w:sz w:val="24"/>
          <w:szCs w:val="24"/>
          <w:u w:color="000000"/>
          <w:bdr w:val="nil"/>
        </w:rPr>
        <w:t>) и указать р</w:t>
      </w:r>
      <w:r w:rsidR="006F3726" w:rsidRPr="00C321AA">
        <w:rPr>
          <w:rFonts w:eastAsia="Arial Unicode MS"/>
          <w:bCs/>
          <w:i/>
          <w:sz w:val="24"/>
          <w:szCs w:val="24"/>
          <w:u w:color="000000"/>
          <w:bdr w:val="nil"/>
        </w:rPr>
        <w:t>оль (организатор, соорганизатор</w:t>
      </w:r>
      <w:r w:rsidRPr="00C321AA">
        <w:rPr>
          <w:rFonts w:eastAsia="Arial Unicode MS"/>
          <w:bCs/>
          <w:i/>
          <w:sz w:val="24"/>
          <w:szCs w:val="24"/>
          <w:u w:color="000000"/>
          <w:bdr w:val="nil"/>
        </w:rPr>
        <w:t xml:space="preserve">). </w:t>
      </w:r>
      <w:r w:rsidRPr="00C321AA">
        <w:rPr>
          <w:bCs/>
          <w:i/>
          <w:sz w:val="24"/>
          <w:szCs w:val="24"/>
          <w:u w:color="000000"/>
          <w:bdr w:val="nil"/>
        </w:rPr>
        <w:t>Указать дату и место их проведения.</w:t>
      </w:r>
    </w:p>
    <w:p w14:paraId="1FD19AB8"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47293ACB"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13C14F32"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7A07F5A5"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1E67BBE5"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0CA00AE6" w14:textId="77777777" w:rsidR="001F7DC9" w:rsidRPr="00C321AA" w:rsidRDefault="001F7DC9" w:rsidP="00C321AA">
      <w:pPr>
        <w:pStyle w:val="ab"/>
        <w:widowControl w:val="0"/>
        <w:pBdr>
          <w:top w:val="nil"/>
          <w:left w:val="nil"/>
          <w:bottom w:val="nil"/>
          <w:right w:val="nil"/>
          <w:between w:val="nil"/>
          <w:bar w:val="nil"/>
        </w:pBdr>
        <w:ind w:left="0"/>
        <w:jc w:val="both"/>
        <w:rPr>
          <w:bCs/>
          <w:i/>
          <w:sz w:val="24"/>
          <w:szCs w:val="24"/>
          <w:u w:color="000000"/>
          <w:bdr w:val="nil"/>
        </w:rPr>
      </w:pPr>
    </w:p>
    <w:p w14:paraId="72CED0B3" w14:textId="699FFE53" w:rsidR="001F7DC9" w:rsidRPr="00C321AA" w:rsidRDefault="006F3726" w:rsidP="00C321AA">
      <w:pPr>
        <w:widowControl w:val="0"/>
        <w:pBdr>
          <w:top w:val="nil"/>
          <w:left w:val="nil"/>
          <w:bottom w:val="nil"/>
          <w:right w:val="nil"/>
          <w:between w:val="nil"/>
          <w:bar w:val="nil"/>
        </w:pBdr>
        <w:tabs>
          <w:tab w:val="left" w:pos="426"/>
        </w:tabs>
        <w:jc w:val="both"/>
        <w:rPr>
          <w:rFonts w:ascii="Times New Roman Полужирный" w:hAnsi="Times New Roman Полужирный"/>
          <w:bCs/>
          <w:i/>
          <w:spacing w:val="-6"/>
          <w:u w:color="000000"/>
          <w:bdr w:val="nil"/>
        </w:rPr>
      </w:pPr>
      <w:r w:rsidRPr="00A64DC7">
        <w:rPr>
          <w:b/>
          <w:caps/>
          <w:spacing w:val="-6"/>
          <w:szCs w:val="28"/>
          <w:lang w:val="en-US"/>
        </w:rPr>
        <w:t>V</w:t>
      </w:r>
      <w:r w:rsidR="001F7DC9" w:rsidRPr="00A64DC7">
        <w:rPr>
          <w:b/>
          <w:caps/>
          <w:spacing w:val="-6"/>
          <w:szCs w:val="28"/>
        </w:rPr>
        <w:t>.</w:t>
      </w:r>
      <w:r w:rsidR="001F7DC9" w:rsidRPr="00A64DC7">
        <w:rPr>
          <w:b/>
          <w:caps/>
          <w:spacing w:val="-6"/>
          <w:szCs w:val="28"/>
          <w:lang w:val="en-US"/>
        </w:rPr>
        <w:t> </w:t>
      </w:r>
      <w:r w:rsidR="001F7DC9" w:rsidRPr="00A64DC7">
        <w:rPr>
          <w:b/>
          <w:caps/>
          <w:spacing w:val="-6"/>
          <w:szCs w:val="28"/>
        </w:rPr>
        <w:t>участие в</w:t>
      </w:r>
      <w:r w:rsidR="001F7DC9" w:rsidRPr="00A64DC7">
        <w:rPr>
          <w:rFonts w:ascii="Times New Roman Полужирный" w:hAnsi="Times New Roman Полужирный"/>
          <w:b/>
          <w:caps/>
          <w:spacing w:val="-6"/>
          <w:szCs w:val="28"/>
        </w:rPr>
        <w:t xml:space="preserve"> волонтерском движении</w:t>
      </w:r>
      <w:r w:rsidR="00A64DC7">
        <w:rPr>
          <w:rFonts w:asciiTheme="minorHAnsi" w:hAnsiTheme="minorHAnsi"/>
          <w:b/>
          <w:caps/>
          <w:spacing w:val="-6"/>
          <w:szCs w:val="28"/>
        </w:rPr>
        <w:t xml:space="preserve"> </w:t>
      </w:r>
      <w:r w:rsidR="00A64DC7" w:rsidRPr="00A64DC7">
        <w:rPr>
          <w:rFonts w:asciiTheme="minorHAnsi" w:hAnsiTheme="minorHAnsi"/>
          <w:b/>
          <w:spacing w:val="-6"/>
          <w:szCs w:val="28"/>
        </w:rPr>
        <w:t>(</w:t>
      </w:r>
      <w:r w:rsidR="00A64DC7" w:rsidRPr="00A64DC7">
        <w:rPr>
          <w:b/>
          <w:bCs/>
          <w:u w:color="000000"/>
          <w:bdr w:val="nil"/>
        </w:rPr>
        <w:t>РАБОТА В ЦЕНТРЕ ВОЛОНТЕРСКОЙ ДЕЯТЕЛЬНОСТИ БГУ ПО НАПРАВЛЕНИЯМ, В КАЧЕСТВЕ СТУДЕНТА-КОНСУЛЬТАНТА ЮРИДИЧЕСКОЙ КЛИНИКИ БГУ</w:t>
      </w:r>
      <w:r w:rsidR="00A64DC7">
        <w:rPr>
          <w:rFonts w:asciiTheme="minorHAnsi" w:hAnsiTheme="minorHAnsi"/>
          <w:b/>
          <w:caps/>
          <w:spacing w:val="-6"/>
          <w:szCs w:val="28"/>
        </w:rPr>
        <w:t>);</w:t>
      </w:r>
      <w:r w:rsidR="00C35368" w:rsidRPr="00A64DC7">
        <w:rPr>
          <w:rFonts w:asciiTheme="minorHAnsi" w:hAnsiTheme="minorHAnsi"/>
          <w:b/>
          <w:caps/>
          <w:spacing w:val="-6"/>
          <w:szCs w:val="28"/>
        </w:rPr>
        <w:t xml:space="preserve"> </w:t>
      </w:r>
      <w:r w:rsidR="00C35368" w:rsidRPr="00A64DC7">
        <w:rPr>
          <w:b/>
          <w:caps/>
          <w:spacing w:val="-6"/>
          <w:szCs w:val="28"/>
        </w:rPr>
        <w:t>в</w:t>
      </w:r>
      <w:r w:rsidR="00C35368" w:rsidRPr="00A64DC7">
        <w:rPr>
          <w:rFonts w:asciiTheme="minorHAnsi" w:hAnsiTheme="minorHAnsi"/>
          <w:b/>
          <w:caps/>
          <w:spacing w:val="-6"/>
          <w:szCs w:val="28"/>
        </w:rPr>
        <w:t xml:space="preserve"> </w:t>
      </w:r>
      <w:r w:rsidR="00C35368" w:rsidRPr="00A64DC7">
        <w:rPr>
          <w:b/>
          <w:caps/>
          <w:spacing w:val="-6"/>
          <w:szCs w:val="28"/>
        </w:rPr>
        <w:t>приемной</w:t>
      </w:r>
      <w:r w:rsidR="003A72C1" w:rsidRPr="00A64DC7">
        <w:rPr>
          <w:b/>
          <w:caps/>
          <w:spacing w:val="-6"/>
          <w:szCs w:val="28"/>
        </w:rPr>
        <w:t xml:space="preserve"> комиссии и при проведении централизованного экзамена и (или) РЕПЕТИЦИОННОГО/ЦЕНТРАЛИЗОВАННОГО</w:t>
      </w:r>
      <w:r w:rsidR="00570B55" w:rsidRPr="00A64DC7">
        <w:rPr>
          <w:b/>
          <w:caps/>
          <w:spacing w:val="-6"/>
          <w:szCs w:val="28"/>
        </w:rPr>
        <w:t> </w:t>
      </w:r>
      <w:r w:rsidR="003A72C1" w:rsidRPr="00A64DC7">
        <w:rPr>
          <w:b/>
          <w:caps/>
          <w:spacing w:val="-6"/>
          <w:szCs w:val="28"/>
        </w:rPr>
        <w:t>ТЕСТИРОВАНИЯ</w:t>
      </w:r>
      <w:r w:rsidR="00C35368" w:rsidRPr="00A64DC7">
        <w:rPr>
          <w:rFonts w:asciiTheme="minorHAnsi" w:hAnsiTheme="minorHAnsi"/>
          <w:b/>
          <w:caps/>
          <w:spacing w:val="-6"/>
          <w:szCs w:val="28"/>
        </w:rPr>
        <w:t xml:space="preserve"> </w:t>
      </w:r>
      <w:r w:rsidR="001F7DC9" w:rsidRPr="00A64DC7">
        <w:rPr>
          <w:rFonts w:ascii="Times New Roman Полужирный" w:eastAsia="Arial Unicode MS" w:hAnsi="Times New Roman Полужирный"/>
          <w:b/>
          <w:spacing w:val="-6"/>
          <w:u w:color="000000"/>
          <w:bdr w:val="nil"/>
        </w:rPr>
        <w:t>(</w:t>
      </w:r>
      <w:r w:rsidR="001F7DC9" w:rsidRPr="00A64DC7">
        <w:rPr>
          <w:rFonts w:ascii="Times New Roman Полужирный" w:hAnsi="Times New Roman Полужирный"/>
          <w:b/>
          <w:color w:val="000000" w:themeColor="text1"/>
          <w:spacing w:val="-6"/>
        </w:rPr>
        <w:t>подпункт</w:t>
      </w:r>
      <w:r w:rsidR="001F7DC9" w:rsidRPr="00A64DC7">
        <w:rPr>
          <w:rFonts w:ascii="Times New Roman Полужирный" w:hAnsi="Times New Roman Полужирный"/>
          <w:b/>
          <w:spacing w:val="-6"/>
        </w:rPr>
        <w:t> 12.</w:t>
      </w:r>
      <w:r w:rsidRPr="00A64DC7">
        <w:rPr>
          <w:b/>
          <w:spacing w:val="-6"/>
        </w:rPr>
        <w:t>6</w:t>
      </w:r>
      <w:r w:rsidR="001F7DC9" w:rsidRPr="00A64DC7">
        <w:rPr>
          <w:rFonts w:ascii="Times New Roman Полужирный" w:hAnsi="Times New Roman Полужирный"/>
          <w:b/>
          <w:spacing w:val="-6"/>
        </w:rPr>
        <w:t> </w:t>
      </w:r>
      <w:r w:rsidR="003A72C1" w:rsidRPr="00A64DC7">
        <w:rPr>
          <w:rFonts w:ascii="Times New Roman Полужирный" w:hAnsi="Times New Roman Полужирный"/>
          <w:b/>
          <w:color w:val="000000" w:themeColor="text1"/>
          <w:spacing w:val="-6"/>
        </w:rPr>
        <w:t>пункта</w:t>
      </w:r>
      <w:r w:rsidR="003A72C1" w:rsidRPr="00A64DC7">
        <w:rPr>
          <w:rFonts w:asciiTheme="minorHAnsi" w:hAnsiTheme="minorHAnsi"/>
          <w:b/>
          <w:color w:val="000000" w:themeColor="text1"/>
          <w:spacing w:val="-6"/>
        </w:rPr>
        <w:t> </w:t>
      </w:r>
      <w:r w:rsidR="001F7DC9" w:rsidRPr="00A64DC7">
        <w:rPr>
          <w:rFonts w:ascii="Times New Roman Полужирный" w:hAnsi="Times New Roman Полужирный"/>
          <w:b/>
          <w:color w:val="000000" w:themeColor="text1"/>
          <w:spacing w:val="-6"/>
        </w:rPr>
        <w:t>12 </w:t>
      </w:r>
      <w:r w:rsidR="001F7DC9" w:rsidRPr="00A64DC7">
        <w:rPr>
          <w:rFonts w:ascii="Times New Roman Полужирный" w:hAnsi="Times New Roman Полужирный"/>
          <w:b/>
          <w:spacing w:val="-6"/>
        </w:rPr>
        <w:t>Положения</w:t>
      </w:r>
      <w:r w:rsidR="001F7DC9" w:rsidRPr="00A64DC7">
        <w:rPr>
          <w:rFonts w:ascii="Times New Roman Полужирный" w:eastAsia="Arial Unicode MS" w:hAnsi="Times New Roman Полужирный"/>
          <w:b/>
          <w:spacing w:val="-6"/>
          <w:u w:color="000000"/>
          <w:bdr w:val="nil"/>
        </w:rPr>
        <w:t>).</w:t>
      </w:r>
    </w:p>
    <w:p w14:paraId="0329573F" w14:textId="46C1C601" w:rsidR="001F7DC9" w:rsidRPr="00C321AA" w:rsidRDefault="001F7DC9" w:rsidP="00C321AA">
      <w:pPr>
        <w:widowControl w:val="0"/>
        <w:pBdr>
          <w:top w:val="nil"/>
          <w:left w:val="nil"/>
          <w:bottom w:val="nil"/>
          <w:right w:val="nil"/>
          <w:between w:val="nil"/>
          <w:bar w:val="nil"/>
        </w:pBdr>
        <w:spacing w:after="120"/>
        <w:jc w:val="both"/>
        <w:rPr>
          <w:bCs/>
          <w:i/>
          <w:u w:color="000000"/>
          <w:bdr w:val="nil"/>
        </w:rPr>
      </w:pPr>
      <w:r w:rsidRPr="00C321AA">
        <w:rPr>
          <w:bCs/>
          <w:i/>
          <w:u w:color="000000"/>
          <w:bdr w:val="nil"/>
        </w:rPr>
        <w:t>Указать дату участия и место проведения наиболее значимых мероприятий.</w:t>
      </w:r>
    </w:p>
    <w:p w14:paraId="6404B4DF"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239BB691"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27B7A435"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4B233C53"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7D170172" w14:textId="77777777" w:rsidR="001F7DC9" w:rsidRPr="00C321AA" w:rsidRDefault="001F7DC9" w:rsidP="00C321AA">
      <w:pPr>
        <w:pStyle w:val="ab"/>
        <w:widowControl w:val="0"/>
        <w:pBdr>
          <w:top w:val="nil"/>
          <w:left w:val="nil"/>
          <w:bottom w:val="nil"/>
          <w:right w:val="nil"/>
          <w:between w:val="nil"/>
          <w:bar w:val="nil"/>
        </w:pBdr>
        <w:ind w:left="0"/>
        <w:jc w:val="both"/>
        <w:rPr>
          <w:bCs/>
          <w:i/>
          <w:sz w:val="24"/>
          <w:szCs w:val="24"/>
          <w:u w:color="000000"/>
          <w:bdr w:val="nil"/>
        </w:rPr>
      </w:pPr>
    </w:p>
    <w:p w14:paraId="33C082CB" w14:textId="77777777" w:rsidR="00A64DC7" w:rsidRPr="00A64DC7" w:rsidRDefault="006F3726" w:rsidP="00C321AA">
      <w:pPr>
        <w:widowControl w:val="0"/>
        <w:pBdr>
          <w:top w:val="nil"/>
          <w:left w:val="nil"/>
          <w:bottom w:val="nil"/>
          <w:right w:val="nil"/>
          <w:between w:val="nil"/>
          <w:bar w:val="nil"/>
        </w:pBdr>
        <w:tabs>
          <w:tab w:val="left" w:pos="426"/>
        </w:tabs>
        <w:jc w:val="both"/>
        <w:rPr>
          <w:rFonts w:asciiTheme="minorHAnsi" w:hAnsiTheme="minorHAnsi"/>
          <w:b/>
          <w:bCs/>
          <w:caps/>
          <w:spacing w:val="-6"/>
          <w:u w:color="000000"/>
          <w:bdr w:val="nil"/>
        </w:rPr>
      </w:pPr>
      <w:r w:rsidRPr="00A64DC7">
        <w:rPr>
          <w:b/>
          <w:bCs/>
          <w:caps/>
          <w:spacing w:val="-6"/>
          <w:u w:color="000000"/>
          <w:bdr w:val="nil"/>
          <w:lang w:val="en-US"/>
        </w:rPr>
        <w:t>VI</w:t>
      </w:r>
      <w:r w:rsidR="001F7DC9" w:rsidRPr="00A64DC7">
        <w:rPr>
          <w:b/>
          <w:bCs/>
          <w:caps/>
          <w:spacing w:val="-6"/>
          <w:u w:color="000000"/>
          <w:bdr w:val="nil"/>
        </w:rPr>
        <w:t>.</w:t>
      </w:r>
      <w:r w:rsidR="001F7DC9" w:rsidRPr="00A64DC7">
        <w:rPr>
          <w:b/>
          <w:bCs/>
          <w:caps/>
          <w:spacing w:val="-6"/>
          <w:u w:color="000000"/>
          <w:bdr w:val="nil"/>
          <w:lang w:val="en-US"/>
        </w:rPr>
        <w:t> </w:t>
      </w:r>
      <w:r w:rsidR="001F7DC9" w:rsidRPr="00A64DC7">
        <w:rPr>
          <w:b/>
          <w:bCs/>
          <w:caps/>
          <w:spacing w:val="-6"/>
          <w:u w:color="000000"/>
          <w:bdr w:val="nil"/>
        </w:rPr>
        <w:t>участие</w:t>
      </w:r>
      <w:r w:rsidR="001F7DC9" w:rsidRPr="00A64DC7">
        <w:rPr>
          <w:rFonts w:ascii="Times New Roman Полужирный" w:hAnsi="Times New Roman Полужирный"/>
          <w:b/>
          <w:bCs/>
          <w:caps/>
          <w:spacing w:val="-6"/>
          <w:u w:color="000000"/>
          <w:bdr w:val="nil"/>
        </w:rPr>
        <w:t xml:space="preserve"> в работе студенческих отрядов </w:t>
      </w:r>
    </w:p>
    <w:p w14:paraId="769F78FB" w14:textId="655973E8" w:rsidR="001F7DC9" w:rsidRPr="00C321AA" w:rsidRDefault="001F7DC9" w:rsidP="00C321AA">
      <w:pPr>
        <w:widowControl w:val="0"/>
        <w:pBdr>
          <w:top w:val="nil"/>
          <w:left w:val="nil"/>
          <w:bottom w:val="nil"/>
          <w:right w:val="nil"/>
          <w:between w:val="nil"/>
          <w:bar w:val="nil"/>
        </w:pBdr>
        <w:tabs>
          <w:tab w:val="left" w:pos="426"/>
        </w:tabs>
        <w:jc w:val="both"/>
        <w:rPr>
          <w:rFonts w:ascii="Times New Roman Полужирный" w:hAnsi="Times New Roman Полужирный"/>
          <w:b/>
          <w:bCs/>
          <w:caps/>
          <w:spacing w:val="-6"/>
          <w:u w:color="000000"/>
          <w:bdr w:val="nil"/>
        </w:rPr>
      </w:pPr>
      <w:r w:rsidRPr="00A64DC7">
        <w:rPr>
          <w:rFonts w:ascii="Times New Roman Полужирный" w:eastAsia="Arial Unicode MS" w:hAnsi="Times New Roman Полужирный"/>
          <w:b/>
          <w:spacing w:val="-6"/>
          <w:u w:color="000000"/>
          <w:bdr w:val="nil"/>
        </w:rPr>
        <w:t>(</w:t>
      </w:r>
      <w:r w:rsidRPr="00A64DC7">
        <w:rPr>
          <w:rFonts w:ascii="Times New Roman Полужирный" w:hAnsi="Times New Roman Полужирный"/>
          <w:b/>
          <w:color w:val="000000" w:themeColor="text1"/>
          <w:spacing w:val="-6"/>
        </w:rPr>
        <w:t>подпункт</w:t>
      </w:r>
      <w:r w:rsidR="00C55677" w:rsidRPr="00A64DC7">
        <w:rPr>
          <w:rFonts w:asciiTheme="minorHAnsi" w:hAnsiTheme="minorHAnsi" w:hint="eastAsia"/>
          <w:b/>
          <w:color w:val="000000" w:themeColor="text1"/>
          <w:spacing w:val="-6"/>
        </w:rPr>
        <w:t> </w:t>
      </w:r>
      <w:r w:rsidRPr="00A64DC7">
        <w:rPr>
          <w:rFonts w:ascii="Times New Roman Полужирный" w:hAnsi="Times New Roman Полужирный"/>
          <w:b/>
          <w:spacing w:val="-6"/>
        </w:rPr>
        <w:t>12.</w:t>
      </w:r>
      <w:r w:rsidR="00011F65" w:rsidRPr="00A64DC7">
        <w:rPr>
          <w:b/>
          <w:spacing w:val="-6"/>
        </w:rPr>
        <w:t>7</w:t>
      </w:r>
      <w:r w:rsidRPr="00A64DC7">
        <w:rPr>
          <w:rFonts w:ascii="Times New Roman Полужирный" w:hAnsi="Times New Roman Полужирный"/>
          <w:b/>
          <w:spacing w:val="-6"/>
        </w:rPr>
        <w:t> </w:t>
      </w:r>
      <w:r w:rsidRPr="00A64DC7">
        <w:rPr>
          <w:rFonts w:ascii="Times New Roman Полужирный" w:hAnsi="Times New Roman Полужирный"/>
          <w:b/>
          <w:color w:val="000000" w:themeColor="text1"/>
          <w:spacing w:val="-6"/>
        </w:rPr>
        <w:t>пункта</w:t>
      </w:r>
      <w:r w:rsidR="003A72C1" w:rsidRPr="00A64DC7">
        <w:rPr>
          <w:rFonts w:asciiTheme="minorHAnsi" w:hAnsiTheme="minorHAnsi" w:hint="eastAsia"/>
          <w:b/>
          <w:color w:val="000000" w:themeColor="text1"/>
          <w:spacing w:val="-6"/>
        </w:rPr>
        <w:t> </w:t>
      </w:r>
      <w:r w:rsidRPr="00A64DC7">
        <w:rPr>
          <w:rFonts w:ascii="Times New Roman Полужирный" w:hAnsi="Times New Roman Полужирный"/>
          <w:b/>
          <w:color w:val="000000" w:themeColor="text1"/>
          <w:spacing w:val="-6"/>
        </w:rPr>
        <w:t>12 </w:t>
      </w:r>
      <w:r w:rsidRPr="00A64DC7">
        <w:rPr>
          <w:rFonts w:ascii="Times New Roman Полужирный" w:hAnsi="Times New Roman Полужирный"/>
          <w:b/>
          <w:spacing w:val="-6"/>
        </w:rPr>
        <w:t>Положения</w:t>
      </w:r>
      <w:r w:rsidRPr="00A64DC7">
        <w:rPr>
          <w:rFonts w:ascii="Times New Roman Полужирный" w:eastAsia="Arial Unicode MS" w:hAnsi="Times New Roman Полужирный"/>
          <w:b/>
          <w:spacing w:val="-6"/>
          <w:u w:color="000000"/>
          <w:bdr w:val="nil"/>
        </w:rPr>
        <w:t>)</w:t>
      </w:r>
      <w:r w:rsidRPr="00A64DC7">
        <w:rPr>
          <w:rFonts w:ascii="Times New Roman Полужирный" w:hAnsi="Times New Roman Полужирный"/>
          <w:b/>
          <w:bCs/>
          <w:caps/>
          <w:spacing w:val="-6"/>
          <w:u w:color="000000"/>
          <w:bdr w:val="nil"/>
        </w:rPr>
        <w:t>.</w:t>
      </w:r>
    </w:p>
    <w:p w14:paraId="5EF13E13" w14:textId="204058C0" w:rsidR="001F7DC9" w:rsidRPr="00C321AA" w:rsidRDefault="001F7DC9" w:rsidP="00C321AA">
      <w:pPr>
        <w:pStyle w:val="ab"/>
        <w:widowControl w:val="0"/>
        <w:pBdr>
          <w:top w:val="nil"/>
          <w:left w:val="nil"/>
          <w:bottom w:val="nil"/>
          <w:right w:val="nil"/>
          <w:between w:val="nil"/>
          <w:bar w:val="nil"/>
        </w:pBdr>
        <w:spacing w:after="120"/>
        <w:ind w:left="0"/>
        <w:contextualSpacing w:val="0"/>
        <w:jc w:val="both"/>
        <w:rPr>
          <w:rFonts w:eastAsia="Arial Unicode MS"/>
          <w:bCs/>
          <w:i/>
          <w:spacing w:val="-2"/>
          <w:sz w:val="24"/>
          <w:szCs w:val="24"/>
          <w:u w:color="000000"/>
          <w:bdr w:val="nil"/>
        </w:rPr>
      </w:pPr>
      <w:r w:rsidRPr="00C321AA">
        <w:rPr>
          <w:rFonts w:eastAsia="Arial Unicode MS"/>
          <w:bCs/>
          <w:i/>
          <w:spacing w:val="-2"/>
          <w:sz w:val="24"/>
          <w:szCs w:val="24"/>
          <w:u w:color="000000"/>
          <w:bdr w:val="nil"/>
        </w:rPr>
        <w:t xml:space="preserve">Указать </w:t>
      </w:r>
      <w:r w:rsidR="006F3726" w:rsidRPr="00C321AA">
        <w:rPr>
          <w:rFonts w:eastAsia="Arial Unicode MS"/>
          <w:bCs/>
          <w:i/>
          <w:spacing w:val="-2"/>
          <w:sz w:val="24"/>
          <w:szCs w:val="24"/>
          <w:u w:color="000000"/>
          <w:bdr w:val="nil"/>
        </w:rPr>
        <w:t>номер приказа об отработке в</w:t>
      </w:r>
      <w:r w:rsidRPr="00C321AA">
        <w:rPr>
          <w:rFonts w:eastAsia="Arial Unicode MS"/>
          <w:bCs/>
          <w:i/>
          <w:spacing w:val="-2"/>
          <w:sz w:val="24"/>
          <w:szCs w:val="24"/>
          <w:u w:color="000000"/>
          <w:bdr w:val="nil"/>
        </w:rPr>
        <w:t xml:space="preserve"> студотряд</w:t>
      </w:r>
      <w:r w:rsidR="00011F65" w:rsidRPr="00C321AA">
        <w:rPr>
          <w:rFonts w:eastAsia="Arial Unicode MS"/>
          <w:bCs/>
          <w:i/>
          <w:spacing w:val="-2"/>
          <w:sz w:val="24"/>
          <w:szCs w:val="24"/>
          <w:u w:color="000000"/>
          <w:bdr w:val="nil"/>
        </w:rPr>
        <w:t>е</w:t>
      </w:r>
      <w:r w:rsidRPr="00C321AA">
        <w:rPr>
          <w:rFonts w:eastAsia="Arial Unicode MS"/>
          <w:bCs/>
          <w:i/>
          <w:spacing w:val="-2"/>
          <w:sz w:val="24"/>
          <w:szCs w:val="24"/>
          <w:u w:color="000000"/>
          <w:bdr w:val="nil"/>
        </w:rPr>
        <w:t>, место и сроки его деятельности, трудовые обязанности/должность.</w:t>
      </w:r>
    </w:p>
    <w:p w14:paraId="67E759B5"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316969CB"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340C5FF2"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59C9A087" w14:textId="77777777" w:rsidR="001F7DC9" w:rsidRPr="00C321AA" w:rsidRDefault="001F7DC9" w:rsidP="00C321AA">
      <w:pPr>
        <w:spacing w:after="160" w:line="259" w:lineRule="auto"/>
        <w:rPr>
          <w:bCs/>
          <w:i/>
          <w:color w:val="000000"/>
          <w:kern w:val="40"/>
          <w:u w:color="000000"/>
          <w:bdr w:val="nil"/>
        </w:rPr>
      </w:pPr>
    </w:p>
    <w:p w14:paraId="4B1FF472" w14:textId="195A2AFB" w:rsidR="00B70E3F" w:rsidRPr="00B70E3F" w:rsidRDefault="00B70E3F" w:rsidP="00C321AA">
      <w:pPr>
        <w:widowControl w:val="0"/>
        <w:pBdr>
          <w:top w:val="nil"/>
          <w:left w:val="nil"/>
          <w:bottom w:val="nil"/>
          <w:right w:val="nil"/>
          <w:between w:val="nil"/>
          <w:bar w:val="nil"/>
        </w:pBdr>
        <w:jc w:val="both"/>
        <w:rPr>
          <w:rFonts w:eastAsia="Arial Unicode MS"/>
          <w:b/>
          <w:u w:color="000000"/>
          <w:bdr w:val="nil"/>
        </w:rPr>
      </w:pPr>
      <w:r w:rsidRPr="00B70E3F">
        <w:rPr>
          <w:rFonts w:eastAsia="Arial Unicode MS"/>
          <w:b/>
          <w:u w:color="000000"/>
          <w:bdr w:val="nil"/>
          <w:lang w:val="en-US"/>
        </w:rPr>
        <w:t>VII</w:t>
      </w:r>
      <w:r w:rsidRPr="00B70E3F">
        <w:rPr>
          <w:rFonts w:eastAsia="Arial Unicode MS"/>
          <w:b/>
          <w:u w:color="000000"/>
          <w:bdr w:val="nil"/>
        </w:rPr>
        <w:t>.</w:t>
      </w:r>
      <w:r w:rsidRPr="00B70E3F">
        <w:rPr>
          <w:rFonts w:eastAsia="Arial Unicode MS"/>
          <w:b/>
          <w:u w:color="000000"/>
          <w:bdr w:val="nil"/>
          <w:lang w:val="en-US"/>
        </w:rPr>
        <w:t> </w:t>
      </w:r>
      <w:r w:rsidRPr="00B70E3F">
        <w:rPr>
          <w:rFonts w:eastAsia="Arial Unicode MS"/>
          <w:b/>
          <w:u w:color="000000"/>
          <w:bdr w:val="nil"/>
        </w:rPr>
        <w:t xml:space="preserve">ПОБЕДИТЕЛИ И ФИНАЛИСТЫ ПРОЕКТНОЙ </w:t>
      </w:r>
      <w:r w:rsidRPr="00B70E3F">
        <w:rPr>
          <w:rFonts w:ascii="Times New Roman Полужирный" w:eastAsia="Arial Unicode MS" w:hAnsi="Times New Roman Полужирный" w:hint="cs"/>
          <w:b/>
          <w:u w:color="000000"/>
          <w:bdr w:val="nil"/>
        </w:rPr>
        <w:t>И</w:t>
      </w:r>
      <w:r w:rsidRPr="00B70E3F">
        <w:rPr>
          <w:rFonts w:ascii="Times New Roman Полужирный" w:eastAsia="Arial Unicode MS" w:hAnsi="Times New Roman Полужирный"/>
          <w:b/>
          <w:u w:color="000000"/>
          <w:bdr w:val="nil"/>
        </w:rPr>
        <w:t xml:space="preserve"> </w:t>
      </w:r>
      <w:r w:rsidRPr="00B70E3F">
        <w:rPr>
          <w:rFonts w:ascii="Times New Roman Полужирный" w:eastAsia="Arial Unicode MS" w:hAnsi="Times New Roman Полужирный" w:hint="cs"/>
          <w:b/>
          <w:u w:color="000000"/>
          <w:bdr w:val="nil"/>
        </w:rPr>
        <w:t>КОНКУРСНОЙ</w:t>
      </w:r>
      <w:r w:rsidRPr="00B70E3F">
        <w:rPr>
          <w:rFonts w:ascii="Times New Roman Полужирный" w:eastAsia="Arial Unicode MS" w:hAnsi="Times New Roman Полужирный"/>
          <w:b/>
          <w:u w:color="000000"/>
          <w:bdr w:val="nil"/>
        </w:rPr>
        <w:t xml:space="preserve"> </w:t>
      </w:r>
      <w:r w:rsidRPr="00B70E3F">
        <w:rPr>
          <w:rFonts w:ascii="Times New Roman Полужирный" w:eastAsia="Arial Unicode MS" w:hAnsi="Times New Roman Полужирный" w:hint="cs"/>
          <w:b/>
          <w:u w:color="000000"/>
          <w:bdr w:val="nil"/>
        </w:rPr>
        <w:t>ДЕЯТЕЛЬНОСТИ</w:t>
      </w:r>
      <w:r w:rsidRPr="00B70E3F">
        <w:rPr>
          <w:rFonts w:eastAsia="Arial Unicode MS"/>
          <w:b/>
          <w:u w:color="000000"/>
          <w:bdr w:val="nil"/>
        </w:rPr>
        <w:t xml:space="preserve"> (</w:t>
      </w:r>
      <w:r w:rsidRPr="00B70E3F">
        <w:rPr>
          <w:b/>
          <w:bCs/>
        </w:rPr>
        <w:t>«100 ИДЕЙ ДЛЯ БЕЛАРУСИ», «РУКОВОДИТЕЛЬ БУДУЩЕГО», «МИНСКАЯ СМЕНА», «СТУДЕНТ ГОДА»)</w:t>
      </w:r>
    </w:p>
    <w:p w14:paraId="27203E2D" w14:textId="20C54620" w:rsidR="001F7DC9" w:rsidRPr="00C321AA" w:rsidRDefault="001F7DC9" w:rsidP="00C321AA">
      <w:pPr>
        <w:widowControl w:val="0"/>
        <w:pBdr>
          <w:top w:val="nil"/>
          <w:left w:val="nil"/>
          <w:bottom w:val="nil"/>
          <w:right w:val="nil"/>
          <w:between w:val="nil"/>
          <w:bar w:val="nil"/>
        </w:pBdr>
        <w:jc w:val="both"/>
        <w:rPr>
          <w:bCs/>
          <w:i/>
          <w:u w:color="000000"/>
          <w:bdr w:val="nil"/>
        </w:rPr>
      </w:pPr>
      <w:r w:rsidRPr="00C321AA">
        <w:rPr>
          <w:rFonts w:eastAsia="Arial Unicode MS"/>
          <w:b/>
          <w:u w:color="000000"/>
          <w:bdr w:val="nil"/>
        </w:rPr>
        <w:t>(</w:t>
      </w:r>
      <w:r w:rsidRPr="00C321AA">
        <w:rPr>
          <w:b/>
          <w:color w:val="000000" w:themeColor="text1"/>
        </w:rPr>
        <w:t>подпункт</w:t>
      </w:r>
      <w:r w:rsidRPr="00C321AA">
        <w:rPr>
          <w:b/>
        </w:rPr>
        <w:t> 12.</w:t>
      </w:r>
      <w:r w:rsidR="00011F65" w:rsidRPr="00C321AA">
        <w:rPr>
          <w:b/>
        </w:rPr>
        <w:t>8</w:t>
      </w:r>
      <w:r w:rsidRPr="00C321AA">
        <w:rPr>
          <w:b/>
        </w:rPr>
        <w:t> </w:t>
      </w:r>
      <w:r w:rsidRPr="00C321AA">
        <w:rPr>
          <w:b/>
          <w:color w:val="000000" w:themeColor="text1"/>
        </w:rPr>
        <w:t xml:space="preserve">пункта 12 </w:t>
      </w:r>
      <w:r w:rsidRPr="00C321AA">
        <w:rPr>
          <w:b/>
        </w:rPr>
        <w:t>Положения).</w:t>
      </w:r>
    </w:p>
    <w:p w14:paraId="1AFE03BD" w14:textId="4FB510ED" w:rsidR="001F7DC9" w:rsidRPr="00C321AA" w:rsidRDefault="001F7DC9" w:rsidP="00C321AA">
      <w:pPr>
        <w:pStyle w:val="ab"/>
        <w:widowControl w:val="0"/>
        <w:pBdr>
          <w:top w:val="nil"/>
          <w:left w:val="nil"/>
          <w:bottom w:val="nil"/>
          <w:right w:val="nil"/>
          <w:between w:val="nil"/>
          <w:bar w:val="nil"/>
        </w:pBdr>
        <w:spacing w:after="120"/>
        <w:ind w:left="0"/>
        <w:contextualSpacing w:val="0"/>
        <w:jc w:val="both"/>
        <w:rPr>
          <w:bCs/>
          <w:sz w:val="24"/>
          <w:szCs w:val="24"/>
        </w:rPr>
      </w:pPr>
      <w:r w:rsidRPr="00C321AA">
        <w:rPr>
          <w:bCs/>
          <w:sz w:val="24"/>
          <w:szCs w:val="24"/>
        </w:rPr>
        <w:t xml:space="preserve">Указать </w:t>
      </w:r>
      <w:r w:rsidR="006F3726" w:rsidRPr="00C321AA">
        <w:rPr>
          <w:bCs/>
          <w:sz w:val="24"/>
          <w:szCs w:val="24"/>
        </w:rPr>
        <w:t>место и категорию награды</w:t>
      </w:r>
      <w:r w:rsidRPr="00C321AA">
        <w:rPr>
          <w:bCs/>
          <w:sz w:val="24"/>
          <w:szCs w:val="24"/>
        </w:rPr>
        <w:t xml:space="preserve"> в молодежных проектах и конкурсах общественной и идеологической направленности.</w:t>
      </w:r>
    </w:p>
    <w:p w14:paraId="1DE236C4"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0A5BAD29"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7A0EBAF5" w14:textId="77777777" w:rsidR="001F7DC9" w:rsidRPr="00C321AA" w:rsidRDefault="001F7DC9" w:rsidP="00C321AA">
      <w:pPr>
        <w:pStyle w:val="ab"/>
        <w:widowControl w:val="0"/>
        <w:pBdr>
          <w:top w:val="nil"/>
          <w:left w:val="nil"/>
          <w:bottom w:val="nil"/>
          <w:right w:val="nil"/>
          <w:between w:val="nil"/>
          <w:bar w:val="nil"/>
        </w:pBdr>
        <w:spacing w:line="360" w:lineRule="auto"/>
        <w:ind w:left="0"/>
        <w:jc w:val="both"/>
        <w:rPr>
          <w:rFonts w:eastAsia="Arial Unicode MS"/>
          <w:bCs/>
          <w:i/>
          <w:sz w:val="24"/>
          <w:szCs w:val="24"/>
          <w:u w:color="000000"/>
          <w:bdr w:val="nil"/>
        </w:rPr>
      </w:pPr>
      <w:r w:rsidRPr="00C321AA">
        <w:rPr>
          <w:rFonts w:eastAsia="Arial Unicode MS"/>
          <w:bCs/>
          <w:i/>
          <w:sz w:val="24"/>
          <w:szCs w:val="24"/>
          <w:u w:color="000000"/>
          <w:bdr w:val="nil"/>
        </w:rPr>
        <w:t>________________________________________________________________________________</w:t>
      </w:r>
    </w:p>
    <w:p w14:paraId="016B338B" w14:textId="77777777" w:rsidR="001F7DC9" w:rsidRPr="00C321AA" w:rsidRDefault="001F7DC9" w:rsidP="00C321AA">
      <w:pPr>
        <w:pStyle w:val="ab"/>
        <w:widowControl w:val="0"/>
        <w:pBdr>
          <w:top w:val="nil"/>
          <w:left w:val="nil"/>
          <w:bottom w:val="nil"/>
          <w:right w:val="nil"/>
          <w:between w:val="nil"/>
          <w:bar w:val="nil"/>
        </w:pBdr>
        <w:spacing w:before="120"/>
        <w:ind w:left="0"/>
        <w:jc w:val="both"/>
        <w:rPr>
          <w:rFonts w:eastAsia="Arial Unicode MS"/>
          <w:bCs/>
          <w:sz w:val="24"/>
          <w:szCs w:val="24"/>
          <w:u w:color="000000"/>
          <w:bdr w:val="nil"/>
        </w:rPr>
      </w:pPr>
      <w:r w:rsidRPr="00C321AA">
        <w:rPr>
          <w:rFonts w:eastAsia="Arial Unicode MS"/>
          <w:bCs/>
          <w:sz w:val="24"/>
          <w:szCs w:val="24"/>
          <w:u w:color="000000"/>
          <w:bdr w:val="nil"/>
        </w:rPr>
        <w:lastRenderedPageBreak/>
        <w:t>Отрицательное отношение к государственным и общественным институтам, к конституционному строю у обучающегося _____________________ (прослеживается / не прослеживается).</w:t>
      </w:r>
    </w:p>
    <w:p w14:paraId="08A4F965" w14:textId="77777777" w:rsidR="001F7DC9" w:rsidRPr="00C321AA" w:rsidRDefault="001F7DC9" w:rsidP="00C321AA">
      <w:pPr>
        <w:pStyle w:val="ab"/>
        <w:widowControl w:val="0"/>
        <w:pBdr>
          <w:top w:val="nil"/>
          <w:left w:val="nil"/>
          <w:bottom w:val="nil"/>
          <w:right w:val="nil"/>
          <w:between w:val="nil"/>
          <w:bar w:val="nil"/>
        </w:pBdr>
        <w:ind w:left="0"/>
        <w:jc w:val="both"/>
        <w:rPr>
          <w:rFonts w:eastAsia="Arial Unicode MS"/>
          <w:bCs/>
          <w:spacing w:val="-4"/>
          <w:sz w:val="24"/>
          <w:szCs w:val="24"/>
          <w:u w:color="000000"/>
          <w:bdr w:val="nil"/>
        </w:rPr>
      </w:pPr>
      <w:r w:rsidRPr="00C321AA">
        <w:rPr>
          <w:rFonts w:eastAsia="Arial Unicode MS"/>
          <w:bCs/>
          <w:spacing w:val="-4"/>
          <w:sz w:val="24"/>
          <w:szCs w:val="24"/>
          <w:u w:color="000000"/>
          <w:bdr w:val="nil"/>
        </w:rPr>
        <w:t>Информация о противоправных действиях обучающегося, нарушениях общественной безопасности и антигосударственных проявлениях с его стороны ______________________ (имеется / отсутствует).</w:t>
      </w:r>
    </w:p>
    <w:p w14:paraId="3C005D60" w14:textId="77777777" w:rsidR="001F7DC9" w:rsidRPr="00C321AA" w:rsidRDefault="001F7DC9" w:rsidP="00C321AA">
      <w:pPr>
        <w:pStyle w:val="ab"/>
        <w:widowControl w:val="0"/>
        <w:pBdr>
          <w:top w:val="nil"/>
          <w:left w:val="nil"/>
          <w:bottom w:val="nil"/>
          <w:right w:val="nil"/>
          <w:between w:val="nil"/>
          <w:bar w:val="nil"/>
        </w:pBdr>
        <w:ind w:left="0"/>
        <w:jc w:val="both"/>
        <w:rPr>
          <w:rFonts w:eastAsia="Arial Unicode MS"/>
          <w:bCs/>
          <w:sz w:val="24"/>
          <w:szCs w:val="24"/>
          <w:u w:color="000000"/>
          <w:bdr w:val="nil"/>
        </w:rPr>
      </w:pPr>
    </w:p>
    <w:p w14:paraId="750B0E5E" w14:textId="42406FD3" w:rsidR="001F7DC9" w:rsidRPr="00C321AA" w:rsidRDefault="001F7DC9" w:rsidP="00C321AA">
      <w:pPr>
        <w:widowControl w:val="0"/>
        <w:pBdr>
          <w:top w:val="nil"/>
          <w:left w:val="nil"/>
          <w:bottom w:val="nil"/>
          <w:right w:val="nil"/>
          <w:between w:val="nil"/>
          <w:bar w:val="nil"/>
        </w:pBdr>
        <w:jc w:val="both"/>
      </w:pPr>
      <w:r w:rsidRPr="00C321AA">
        <w:t>Документы, подтверждающие системную общественную работу (п</w:t>
      </w:r>
      <w:r w:rsidR="003A72C1">
        <w:t>ункт</w:t>
      </w:r>
      <w:r w:rsidRPr="00C321AA">
        <w:t> 15 Положения), прилагаются на ___</w:t>
      </w:r>
      <w:r w:rsidR="00C55677">
        <w:t>_</w:t>
      </w:r>
      <w:r w:rsidRPr="00C321AA">
        <w:t>_ л. в 1 экз.</w:t>
      </w:r>
    </w:p>
    <w:p w14:paraId="44331041" w14:textId="77777777" w:rsidR="001F7DC9" w:rsidRPr="00C321AA" w:rsidRDefault="001F7DC9" w:rsidP="00C321AA">
      <w:pPr>
        <w:pStyle w:val="ab"/>
        <w:widowControl w:val="0"/>
        <w:pBdr>
          <w:top w:val="nil"/>
          <w:left w:val="nil"/>
          <w:bottom w:val="nil"/>
          <w:right w:val="nil"/>
          <w:between w:val="nil"/>
          <w:bar w:val="nil"/>
        </w:pBdr>
        <w:ind w:left="0"/>
        <w:jc w:val="both"/>
        <w:rPr>
          <w:rFonts w:eastAsia="Arial Unicode MS"/>
          <w:bCs/>
          <w:sz w:val="24"/>
          <w:szCs w:val="24"/>
          <w:u w:color="000000"/>
          <w:bdr w:val="nil"/>
        </w:rPr>
      </w:pPr>
    </w:p>
    <w:p w14:paraId="76035ADD" w14:textId="77777777" w:rsidR="001F7DC9" w:rsidRPr="00C321AA" w:rsidRDefault="001F7DC9" w:rsidP="00C321AA">
      <w:pPr>
        <w:tabs>
          <w:tab w:val="left" w:pos="6804"/>
        </w:tabs>
        <w:jc w:val="both"/>
      </w:pPr>
      <w:r w:rsidRPr="00C321AA">
        <w:t xml:space="preserve">Заместитель декана </w:t>
      </w:r>
    </w:p>
    <w:p w14:paraId="79C1B489" w14:textId="77777777" w:rsidR="001F7DC9" w:rsidRPr="00C321AA" w:rsidRDefault="001F7DC9" w:rsidP="00C321AA">
      <w:r w:rsidRPr="00C321AA">
        <w:t>по идеологической и воспитательной работе</w:t>
      </w:r>
      <w:r w:rsidRPr="00C321AA">
        <w:tab/>
      </w:r>
      <w:r w:rsidRPr="00C321AA">
        <w:tab/>
        <w:t>__________ __________________</w:t>
      </w:r>
    </w:p>
    <w:p w14:paraId="1737ED79" w14:textId="77777777" w:rsidR="001F7DC9" w:rsidRPr="00C321AA" w:rsidRDefault="001F7DC9" w:rsidP="00C321AA">
      <w:r w:rsidRPr="00C321AA">
        <w:t>___ . ___ . _______</w:t>
      </w:r>
    </w:p>
    <w:p w14:paraId="579DFE9E" w14:textId="77777777" w:rsidR="001F7DC9" w:rsidRPr="00C321AA" w:rsidRDefault="001F7DC9" w:rsidP="00C321AA"/>
    <w:p w14:paraId="633DCE0F" w14:textId="174B7DF3" w:rsidR="001F7DC9" w:rsidRPr="00C321AA" w:rsidRDefault="001F7DC9" w:rsidP="00C321AA">
      <w:pPr>
        <w:jc w:val="both"/>
      </w:pPr>
      <w:r w:rsidRPr="00C321AA">
        <w:rPr>
          <w:b/>
          <w:i/>
        </w:rPr>
        <w:t>Заключение о системности и значимости общественной работы</w:t>
      </w:r>
      <w:r w:rsidRPr="00C321AA">
        <w:t xml:space="preserve"> (определяется начальником управления по </w:t>
      </w:r>
      <w:r w:rsidR="006F3726" w:rsidRPr="00C321AA">
        <w:t>идеологической и воспитательной работе</w:t>
      </w:r>
      <w:r w:rsidRPr="00C321AA">
        <w:t>):</w:t>
      </w:r>
    </w:p>
    <w:p w14:paraId="55170D69" w14:textId="77777777" w:rsidR="001F7DC9" w:rsidRPr="00C321AA" w:rsidRDefault="001F7DC9" w:rsidP="00C321AA">
      <w:pPr>
        <w:jc w:val="both"/>
      </w:pPr>
    </w:p>
    <w:p w14:paraId="706A4790" w14:textId="77777777" w:rsidR="001F7DC9" w:rsidRPr="00C321AA" w:rsidRDefault="001F7DC9" w:rsidP="00C321AA">
      <w:pPr>
        <w:jc w:val="both"/>
      </w:pPr>
      <w:r w:rsidRPr="00C321AA">
        <w:rPr>
          <w:caps/>
        </w:rPr>
        <w:t>ОБЩЕСТВЕННАЯ Деятельность обучающегося</w:t>
      </w:r>
      <w:r w:rsidRPr="00C321AA">
        <w:t xml:space="preserve"> </w:t>
      </w:r>
      <w:r w:rsidRPr="00C321AA">
        <w:rPr>
          <w:i/>
        </w:rPr>
        <w:t>направлена / не направлена</w:t>
      </w:r>
      <w:r w:rsidRPr="00C321AA">
        <w:t xml:space="preserve"> на </w:t>
      </w:r>
      <w:r w:rsidRPr="00C321AA">
        <w:rPr>
          <w:spacing w:val="-4"/>
        </w:rPr>
        <w:t>развитие студенческого коллектива БГУ, белорусского общества в целом (нужное подчеркнуть).</w:t>
      </w:r>
    </w:p>
    <w:p w14:paraId="38485806" w14:textId="77777777" w:rsidR="001F7DC9" w:rsidRPr="00C321AA" w:rsidRDefault="001F7DC9" w:rsidP="00C321AA">
      <w:pPr>
        <w:spacing w:before="120"/>
        <w:jc w:val="both"/>
        <w:rPr>
          <w:spacing w:val="-4"/>
        </w:rPr>
      </w:pPr>
      <w:r w:rsidRPr="00C321AA">
        <w:rPr>
          <w:caps/>
          <w:spacing w:val="-4"/>
        </w:rPr>
        <w:t>Обучающимся ведется</w:t>
      </w:r>
      <w:r w:rsidRPr="00C321AA">
        <w:rPr>
          <w:spacing w:val="-4"/>
        </w:rPr>
        <w:t xml:space="preserve">: </w:t>
      </w:r>
      <w:r w:rsidRPr="00C321AA">
        <w:rPr>
          <w:i/>
          <w:spacing w:val="-4"/>
        </w:rPr>
        <w:t xml:space="preserve">системная общественная деятельность / бессистемная общественная деятельность / недостаточная общественная деятельность </w:t>
      </w:r>
      <w:r w:rsidRPr="00C321AA">
        <w:rPr>
          <w:spacing w:val="-4"/>
        </w:rPr>
        <w:t>(нужное подчеркнуть).</w:t>
      </w:r>
    </w:p>
    <w:p w14:paraId="4A65A9A2" w14:textId="77777777" w:rsidR="001F7DC9" w:rsidRPr="00C321AA" w:rsidRDefault="001F7DC9" w:rsidP="00C321AA">
      <w:pPr>
        <w:spacing w:before="120"/>
      </w:pPr>
      <w:r w:rsidRPr="00C321AA">
        <w:rPr>
          <w:b/>
        </w:rPr>
        <w:t>Основания для предоставления скидки</w:t>
      </w:r>
      <w:r w:rsidRPr="00C321AA">
        <w:t xml:space="preserve"> </w:t>
      </w:r>
      <w:r w:rsidRPr="00C321AA">
        <w:rPr>
          <w:i/>
        </w:rPr>
        <w:t>имеются / не имеются</w:t>
      </w:r>
      <w:r w:rsidRPr="00C321AA">
        <w:t xml:space="preserve"> (нужное подчеркнуть).</w:t>
      </w:r>
    </w:p>
    <w:p w14:paraId="39298252" w14:textId="77777777" w:rsidR="001F7DC9" w:rsidRPr="00C321AA" w:rsidRDefault="001F7DC9" w:rsidP="00C321AA">
      <w:pPr>
        <w:spacing w:before="120"/>
      </w:pPr>
      <w:r w:rsidRPr="00C321AA">
        <w:t>Примечание: ____________________________________________________________________</w:t>
      </w:r>
    </w:p>
    <w:p w14:paraId="08794ECC" w14:textId="77777777" w:rsidR="001F7DC9" w:rsidRPr="00C321AA" w:rsidRDefault="001F7DC9" w:rsidP="00C321AA">
      <w:pPr>
        <w:spacing w:before="120"/>
      </w:pPr>
      <w:r w:rsidRPr="00C321AA">
        <w:t>________________________________________________________________________________</w:t>
      </w:r>
    </w:p>
    <w:p w14:paraId="30D094C5" w14:textId="77777777" w:rsidR="001F7DC9" w:rsidRPr="00C321AA" w:rsidRDefault="001F7DC9" w:rsidP="00C321AA"/>
    <w:p w14:paraId="1CB529BB" w14:textId="77777777" w:rsidR="006F3726" w:rsidRPr="00C321AA" w:rsidRDefault="001F7DC9" w:rsidP="00C321AA">
      <w:r w:rsidRPr="00C321AA">
        <w:t xml:space="preserve">Начальник управления по </w:t>
      </w:r>
      <w:r w:rsidR="006F3726" w:rsidRPr="00C321AA">
        <w:t>идеологической и</w:t>
      </w:r>
    </w:p>
    <w:p w14:paraId="7C5ECF98" w14:textId="1E4B70F7" w:rsidR="001F7DC9" w:rsidRPr="00C321AA" w:rsidRDefault="006F3726" w:rsidP="00C321AA">
      <w:r w:rsidRPr="00C321AA">
        <w:t>воспитательной работе</w:t>
      </w:r>
      <w:r w:rsidRPr="00C321AA">
        <w:tab/>
      </w:r>
      <w:r w:rsidRPr="00C321AA">
        <w:tab/>
      </w:r>
      <w:r w:rsidRPr="00C321AA">
        <w:tab/>
      </w:r>
      <w:r w:rsidR="001F7DC9" w:rsidRPr="00C321AA">
        <w:tab/>
      </w:r>
      <w:r w:rsidR="001F7DC9" w:rsidRPr="00C321AA">
        <w:tab/>
        <w:t>__________ __________________</w:t>
      </w:r>
    </w:p>
    <w:p w14:paraId="0B8CB17A" w14:textId="77777777" w:rsidR="006F3726" w:rsidRPr="00C321AA" w:rsidRDefault="001F7DC9" w:rsidP="00C321AA">
      <w:r w:rsidRPr="00C321AA">
        <w:t>___ . ___ . _______</w:t>
      </w:r>
    </w:p>
    <w:p w14:paraId="6F2AA5E1" w14:textId="77777777" w:rsidR="00930B31" w:rsidRPr="00C321AA" w:rsidRDefault="006F3726" w:rsidP="00C321AA">
      <w:r w:rsidRPr="00C321AA">
        <w:t xml:space="preserve">Начальник </w:t>
      </w:r>
      <w:r w:rsidR="00930B31" w:rsidRPr="00C321AA">
        <w:t>отдела молодежной политики и</w:t>
      </w:r>
    </w:p>
    <w:p w14:paraId="43F93B1A" w14:textId="77777777" w:rsidR="00930B31" w:rsidRPr="00C321AA" w:rsidRDefault="00930B31" w:rsidP="00C321AA">
      <w:r w:rsidRPr="00C321AA">
        <w:t>студенческих инициатив</w:t>
      </w:r>
    </w:p>
    <w:p w14:paraId="6381607D" w14:textId="71E04663" w:rsidR="006F3726" w:rsidRPr="00C321AA" w:rsidRDefault="006F3726" w:rsidP="00C321AA">
      <w:r w:rsidRPr="00C321AA">
        <w:t>управления по идеологической и</w:t>
      </w:r>
    </w:p>
    <w:p w14:paraId="755F7758" w14:textId="77777777" w:rsidR="006F3726" w:rsidRPr="00C321AA" w:rsidRDefault="006F3726" w:rsidP="00C321AA">
      <w:r w:rsidRPr="00C321AA">
        <w:t>воспитательной работе</w:t>
      </w:r>
      <w:r w:rsidRPr="00C321AA">
        <w:tab/>
      </w:r>
      <w:r w:rsidRPr="00C321AA">
        <w:tab/>
      </w:r>
      <w:r w:rsidRPr="00C321AA">
        <w:tab/>
      </w:r>
      <w:r w:rsidRPr="00C321AA">
        <w:tab/>
      </w:r>
      <w:r w:rsidRPr="00C321AA">
        <w:tab/>
        <w:t>__________ __________________</w:t>
      </w:r>
    </w:p>
    <w:p w14:paraId="6AA18F5B" w14:textId="0E3887FF" w:rsidR="006F3726" w:rsidRPr="00C321AA" w:rsidRDefault="006F3726" w:rsidP="00C321AA">
      <w:r w:rsidRPr="00C321AA">
        <w:t>___ . ___ . _______</w:t>
      </w:r>
    </w:p>
    <w:p w14:paraId="3DB04540" w14:textId="77777777" w:rsidR="00930B31" w:rsidRPr="00C321AA" w:rsidRDefault="00930B31" w:rsidP="00C321AA">
      <w:r w:rsidRPr="00C321AA">
        <w:t>Начальник отдела социальной работы</w:t>
      </w:r>
    </w:p>
    <w:p w14:paraId="7E4951FD" w14:textId="15FD9E58" w:rsidR="00930B31" w:rsidRPr="00C321AA" w:rsidRDefault="00930B31" w:rsidP="00C321AA">
      <w:r w:rsidRPr="00C321AA">
        <w:t>управления по идеологической и</w:t>
      </w:r>
    </w:p>
    <w:p w14:paraId="5DDB54A3" w14:textId="77777777" w:rsidR="00930B31" w:rsidRPr="00C321AA" w:rsidRDefault="00930B31" w:rsidP="00C321AA">
      <w:r w:rsidRPr="00C321AA">
        <w:t>воспитательной работе</w:t>
      </w:r>
      <w:r w:rsidRPr="00C321AA">
        <w:tab/>
      </w:r>
      <w:r w:rsidRPr="00C321AA">
        <w:tab/>
      </w:r>
      <w:r w:rsidRPr="00C321AA">
        <w:tab/>
      </w:r>
      <w:r w:rsidRPr="00C321AA">
        <w:tab/>
      </w:r>
      <w:r w:rsidRPr="00C321AA">
        <w:tab/>
        <w:t>__________ __________________</w:t>
      </w:r>
    </w:p>
    <w:p w14:paraId="29C604A0" w14:textId="424AE9A0" w:rsidR="00930B31" w:rsidRPr="00C321AA" w:rsidRDefault="00930B31" w:rsidP="00C321AA">
      <w:r w:rsidRPr="00C321AA">
        <w:t>___ . ___ . _______</w:t>
      </w:r>
    </w:p>
    <w:p w14:paraId="7C1D3C24" w14:textId="77777777" w:rsidR="009E2B65" w:rsidRPr="00C321AA" w:rsidRDefault="009E2B65" w:rsidP="00C321AA">
      <w:r w:rsidRPr="00C321AA">
        <w:t xml:space="preserve">Заместитель начальника </w:t>
      </w:r>
    </w:p>
    <w:p w14:paraId="1C0E63E1" w14:textId="77777777" w:rsidR="009E2B65" w:rsidRPr="00C321AA" w:rsidRDefault="009E2B65" w:rsidP="00C321AA">
      <w:r w:rsidRPr="00C321AA">
        <w:t xml:space="preserve">Студенческого городка БГУ </w:t>
      </w:r>
    </w:p>
    <w:p w14:paraId="6CA55F85" w14:textId="745E0C73" w:rsidR="00930B31" w:rsidRPr="00C321AA" w:rsidRDefault="009E2B65" w:rsidP="00C321AA">
      <w:r w:rsidRPr="00C321AA">
        <w:t>по идеологической и воспитательной работе</w:t>
      </w:r>
      <w:r w:rsidR="00930B31" w:rsidRPr="00C321AA">
        <w:tab/>
      </w:r>
      <w:r w:rsidR="00930B31" w:rsidRPr="00C321AA">
        <w:tab/>
        <w:t>__________ __________________</w:t>
      </w:r>
    </w:p>
    <w:p w14:paraId="0532E16E" w14:textId="1F4E6588" w:rsidR="00930B31" w:rsidRDefault="00930B31" w:rsidP="00C321AA">
      <w:r w:rsidRPr="00C321AA">
        <w:t>___ . ___ . _______</w:t>
      </w:r>
    </w:p>
    <w:p w14:paraId="5BD01FA7" w14:textId="3B98A93E" w:rsidR="001F7DC9" w:rsidRPr="0074291E" w:rsidRDefault="001F7DC9" w:rsidP="00C321AA">
      <w:r w:rsidRPr="0074291E">
        <w:br w:type="page"/>
      </w:r>
    </w:p>
    <w:p w14:paraId="0C768BB1" w14:textId="07ED1605" w:rsidR="00C55677" w:rsidRPr="00C55677" w:rsidRDefault="00C55677" w:rsidP="008115C8">
      <w:pPr>
        <w:ind w:firstLine="5103"/>
        <w:rPr>
          <w:szCs w:val="28"/>
        </w:rPr>
      </w:pPr>
      <w:r w:rsidRPr="00C55677">
        <w:rPr>
          <w:szCs w:val="28"/>
        </w:rPr>
        <w:lastRenderedPageBreak/>
        <w:t xml:space="preserve">Приложение </w:t>
      </w:r>
      <w:r>
        <w:rPr>
          <w:szCs w:val="28"/>
        </w:rPr>
        <w:t>2</w:t>
      </w:r>
    </w:p>
    <w:p w14:paraId="3AD9BED9" w14:textId="414DCF57" w:rsidR="00C55677" w:rsidRPr="00C55677" w:rsidRDefault="00C55677" w:rsidP="008115C8">
      <w:pPr>
        <w:ind w:left="5103"/>
        <w:rPr>
          <w:szCs w:val="28"/>
        </w:rPr>
      </w:pPr>
      <w:r w:rsidRPr="00C55677">
        <w:rPr>
          <w:szCs w:val="28"/>
        </w:rPr>
        <w:t>к Положению о порядке предоставления скидок со сформированной стоимости обучения студентам БГУ</w:t>
      </w:r>
      <w:r w:rsidR="00B70E3F">
        <w:rPr>
          <w:szCs w:val="28"/>
        </w:rPr>
        <w:t>,</w:t>
      </w:r>
    </w:p>
    <w:p w14:paraId="6BF20D43" w14:textId="7652C103" w:rsidR="00C55677" w:rsidRPr="00C55677" w:rsidRDefault="00C55677" w:rsidP="008115C8">
      <w:pPr>
        <w:ind w:left="5245" w:hanging="142"/>
        <w:rPr>
          <w:szCs w:val="28"/>
        </w:rPr>
      </w:pPr>
      <w:r w:rsidRPr="00C55677">
        <w:rPr>
          <w:szCs w:val="28"/>
        </w:rPr>
        <w:t>утвержденному приказом ректора БГУ</w:t>
      </w:r>
    </w:p>
    <w:p w14:paraId="6BD37BC6" w14:textId="77777777" w:rsidR="00B70E3F" w:rsidRPr="00C55677" w:rsidRDefault="00B70E3F" w:rsidP="00B70E3F">
      <w:pPr>
        <w:ind w:left="5103"/>
        <w:jc w:val="both"/>
        <w:rPr>
          <w:szCs w:val="28"/>
        </w:rPr>
      </w:pPr>
      <w:r>
        <w:rPr>
          <w:szCs w:val="28"/>
        </w:rPr>
        <w:t>____________</w:t>
      </w:r>
      <w:r w:rsidRPr="00C55677">
        <w:rPr>
          <w:szCs w:val="28"/>
        </w:rPr>
        <w:t xml:space="preserve"> № </w:t>
      </w:r>
      <w:r>
        <w:rPr>
          <w:szCs w:val="28"/>
        </w:rPr>
        <w:t>__________</w:t>
      </w:r>
    </w:p>
    <w:p w14:paraId="3FF3AFE9" w14:textId="11CC75E5" w:rsidR="00C55677" w:rsidRPr="00C55677" w:rsidRDefault="00C55677" w:rsidP="008115C8">
      <w:pPr>
        <w:ind w:left="5245" w:hanging="142"/>
        <w:jc w:val="both"/>
        <w:rPr>
          <w:szCs w:val="28"/>
        </w:rPr>
      </w:pPr>
    </w:p>
    <w:p w14:paraId="4A4E5F47" w14:textId="77777777" w:rsidR="00F65E48" w:rsidRPr="0074291E" w:rsidRDefault="00F65E48" w:rsidP="00F65E48">
      <w:pPr>
        <w:ind w:firstLine="709"/>
        <w:rPr>
          <w:szCs w:val="28"/>
        </w:rPr>
      </w:pPr>
    </w:p>
    <w:p w14:paraId="3BA9FBE9" w14:textId="77777777" w:rsidR="00F65E48" w:rsidRPr="0074291E" w:rsidRDefault="00F65E48" w:rsidP="00F65E48">
      <w:pPr>
        <w:tabs>
          <w:tab w:val="left" w:pos="5670"/>
        </w:tabs>
        <w:jc w:val="center"/>
        <w:rPr>
          <w:szCs w:val="28"/>
        </w:rPr>
      </w:pPr>
      <w:r w:rsidRPr="0074291E">
        <w:rPr>
          <w:szCs w:val="28"/>
        </w:rPr>
        <w:t>ЗАКЛЮЧЕНИЕ _________________________________________________________</w:t>
      </w:r>
    </w:p>
    <w:p w14:paraId="033200AD" w14:textId="77777777" w:rsidR="00F65E48" w:rsidRPr="0074291E" w:rsidRDefault="00F65E48" w:rsidP="00F65E48">
      <w:pPr>
        <w:tabs>
          <w:tab w:val="left" w:pos="5670"/>
        </w:tabs>
        <w:jc w:val="center"/>
        <w:rPr>
          <w:szCs w:val="28"/>
        </w:rPr>
      </w:pPr>
      <w:r w:rsidRPr="0074291E">
        <w:rPr>
          <w:i/>
          <w:sz w:val="20"/>
        </w:rPr>
        <w:t>(факультет)</w:t>
      </w:r>
      <w:r w:rsidRPr="0074291E">
        <w:rPr>
          <w:szCs w:val="28"/>
        </w:rPr>
        <w:t xml:space="preserve"> </w:t>
      </w:r>
    </w:p>
    <w:p w14:paraId="305096F5" w14:textId="77777777" w:rsidR="00F65E48" w:rsidRPr="0074291E" w:rsidRDefault="00F65E48" w:rsidP="00F65E48">
      <w:pPr>
        <w:tabs>
          <w:tab w:val="left" w:pos="5670"/>
        </w:tabs>
        <w:jc w:val="center"/>
        <w:rPr>
          <w:i/>
          <w:sz w:val="20"/>
        </w:rPr>
      </w:pPr>
      <w:r w:rsidRPr="0074291E">
        <w:rPr>
          <w:szCs w:val="28"/>
        </w:rPr>
        <w:t>ОБ УЧАСТИИ В НАУЧНО-ИССЛЕДОВАТЕЛЬСКОЙ ДЕЯТЕЛЬНОСТИ</w:t>
      </w:r>
    </w:p>
    <w:p w14:paraId="300B17B7" w14:textId="77777777" w:rsidR="00F65E48" w:rsidRPr="0074291E" w:rsidRDefault="00F65E48" w:rsidP="00F65E48">
      <w:pPr>
        <w:jc w:val="both"/>
        <w:rPr>
          <w:szCs w:val="28"/>
        </w:rPr>
      </w:pPr>
    </w:p>
    <w:p w14:paraId="735A8369" w14:textId="77777777" w:rsidR="00C55677" w:rsidRPr="00C321AA" w:rsidRDefault="00C55677" w:rsidP="00C55677">
      <w:pPr>
        <w:spacing w:line="360" w:lineRule="auto"/>
        <w:jc w:val="both"/>
      </w:pPr>
      <w:r w:rsidRPr="00C321AA">
        <w:t>Фамилия, имя, отчество студента: ___________________________________________________</w:t>
      </w:r>
    </w:p>
    <w:p w14:paraId="72703586" w14:textId="77777777" w:rsidR="00C55677" w:rsidRPr="00C321AA" w:rsidRDefault="00C55677" w:rsidP="00C55677">
      <w:pPr>
        <w:spacing w:line="360" w:lineRule="auto"/>
        <w:jc w:val="both"/>
      </w:pPr>
      <w:r w:rsidRPr="00C321AA">
        <w:t>Специальность: __________________________________________________________________</w:t>
      </w:r>
    </w:p>
    <w:p w14:paraId="55C2428D" w14:textId="1AA07B85" w:rsidR="00C55677" w:rsidRPr="00C321AA" w:rsidRDefault="00C55677" w:rsidP="00C55677">
      <w:pPr>
        <w:spacing w:line="360" w:lineRule="auto"/>
        <w:jc w:val="both"/>
      </w:pPr>
      <w:r w:rsidRPr="00C321AA">
        <w:t>Курс: _</w:t>
      </w:r>
      <w:r w:rsidR="00B70E3F">
        <w:t>__</w:t>
      </w:r>
      <w:r w:rsidRPr="00C321AA">
        <w:t>__</w:t>
      </w:r>
    </w:p>
    <w:p w14:paraId="5281C9B8" w14:textId="2FE29779" w:rsidR="00F65E48" w:rsidRPr="0074291E" w:rsidRDefault="00F65E48" w:rsidP="00F65E48">
      <w:pPr>
        <w:jc w:val="both"/>
        <w:rPr>
          <w:szCs w:val="28"/>
        </w:rPr>
      </w:pPr>
      <w:r w:rsidRPr="0074291E">
        <w:rPr>
          <w:szCs w:val="28"/>
        </w:rPr>
        <w:t xml:space="preserve">Системная научно-исследовательская </w:t>
      </w:r>
      <w:r w:rsidR="002B30C6" w:rsidRPr="0074291E">
        <w:rPr>
          <w:szCs w:val="28"/>
        </w:rPr>
        <w:t>деятельность</w:t>
      </w:r>
      <w:r w:rsidRPr="0074291E">
        <w:rPr>
          <w:szCs w:val="28"/>
        </w:rPr>
        <w:t xml:space="preserve"> включает:</w:t>
      </w:r>
    </w:p>
    <w:p w14:paraId="0D345E74" w14:textId="6A929757" w:rsidR="00C6668D" w:rsidRPr="00C6668D" w:rsidRDefault="00C6668D" w:rsidP="00B70E3F">
      <w:pPr>
        <w:pStyle w:val="ab"/>
        <w:widowControl w:val="0"/>
        <w:numPr>
          <w:ilvl w:val="0"/>
          <w:numId w:val="6"/>
        </w:numPr>
        <w:pBdr>
          <w:top w:val="nil"/>
          <w:left w:val="nil"/>
          <w:bottom w:val="nil"/>
          <w:right w:val="nil"/>
          <w:between w:val="nil"/>
          <w:bar w:val="nil"/>
        </w:pBdr>
        <w:shd w:val="clear" w:color="auto" w:fill="FFFFFF"/>
        <w:tabs>
          <w:tab w:val="left" w:pos="284"/>
        </w:tabs>
        <w:ind w:left="0" w:firstLine="0"/>
        <w:jc w:val="both"/>
        <w:rPr>
          <w:b/>
          <w:bCs/>
          <w:sz w:val="24"/>
          <w:szCs w:val="24"/>
          <w:u w:color="000000"/>
          <w:bdr w:val="nil"/>
        </w:rPr>
      </w:pPr>
      <w:r w:rsidRPr="00C6668D">
        <w:rPr>
          <w:b/>
          <w:sz w:val="24"/>
          <w:szCs w:val="24"/>
        </w:rPr>
        <w:t>УЧАСТИЕ В РАБОТЕ ДЕЙСТВУЮЩИХ В БГУ СТУДЕНЧЕСКИХ НАУЧНО-ИССЛЕДОВАТЕЛЬСКИХ ОБЪЕДИНЕНИЙ (СТУДЕНЧЕСКОЙ НАУЧНО-ИССЛЕДОВАТЕЛЬСКОЙ ЛАБОРАТОРИИ, СТУДЕНЧЕСКОМ НАУЧНОМ КРУЖКЕ И Т.П.)</w:t>
      </w:r>
    </w:p>
    <w:p w14:paraId="58246744" w14:textId="7F976413" w:rsidR="00F65E48" w:rsidRPr="0074291E" w:rsidRDefault="00F65E48" w:rsidP="00C6668D">
      <w:pPr>
        <w:pStyle w:val="ab"/>
        <w:widowControl w:val="0"/>
        <w:pBdr>
          <w:top w:val="nil"/>
          <w:left w:val="nil"/>
          <w:bottom w:val="nil"/>
          <w:right w:val="nil"/>
          <w:between w:val="nil"/>
          <w:bar w:val="nil"/>
        </w:pBdr>
        <w:shd w:val="clear" w:color="auto" w:fill="FFFFFF"/>
        <w:tabs>
          <w:tab w:val="left" w:pos="284"/>
        </w:tabs>
        <w:ind w:left="0"/>
        <w:jc w:val="both"/>
        <w:rPr>
          <w:bCs/>
          <w:sz w:val="24"/>
          <w:szCs w:val="24"/>
          <w:u w:color="000000"/>
          <w:bdr w:val="nil"/>
        </w:rPr>
      </w:pPr>
      <w:r w:rsidRPr="0074291E">
        <w:rPr>
          <w:b/>
          <w:color w:val="000000" w:themeColor="text1"/>
          <w:sz w:val="24"/>
          <w:szCs w:val="24"/>
        </w:rPr>
        <w:t>(подпункт 11.1 пункта 11 Положения)</w:t>
      </w:r>
      <w:r w:rsidR="00457DF8">
        <w:rPr>
          <w:b/>
          <w:color w:val="000000" w:themeColor="text1"/>
          <w:sz w:val="24"/>
          <w:szCs w:val="24"/>
        </w:rPr>
        <w:t>.</w:t>
      </w:r>
    </w:p>
    <w:p w14:paraId="079A8A3A" w14:textId="77777777" w:rsidR="00F65E48" w:rsidRPr="0074291E" w:rsidRDefault="00F65E48" w:rsidP="00B70E3F">
      <w:pPr>
        <w:widowControl w:val="0"/>
        <w:pBdr>
          <w:top w:val="nil"/>
          <w:left w:val="nil"/>
          <w:bottom w:val="nil"/>
          <w:right w:val="nil"/>
          <w:between w:val="nil"/>
          <w:bar w:val="nil"/>
        </w:pBdr>
        <w:shd w:val="clear" w:color="auto" w:fill="FFFFFF"/>
        <w:tabs>
          <w:tab w:val="left" w:pos="284"/>
        </w:tabs>
        <w:jc w:val="both"/>
        <w:rPr>
          <w:bCs/>
          <w:i/>
          <w:u w:color="000000"/>
          <w:bdr w:val="nil"/>
        </w:rPr>
      </w:pPr>
      <w:r w:rsidRPr="0074291E">
        <w:rPr>
          <w:bCs/>
          <w:i/>
          <w:u w:color="000000"/>
          <w:bdr w:val="nil"/>
        </w:rPr>
        <w:t>Выбрать из предложенных вариантов:</w:t>
      </w:r>
    </w:p>
    <w:p w14:paraId="4EB58379" w14:textId="77777777" w:rsidR="00F65E48" w:rsidRPr="0074291E" w:rsidRDefault="00F65E48" w:rsidP="00B70E3F">
      <w:pPr>
        <w:pStyle w:val="ab"/>
        <w:widowControl w:val="0"/>
        <w:numPr>
          <w:ilvl w:val="0"/>
          <w:numId w:val="7"/>
        </w:numPr>
        <w:pBdr>
          <w:top w:val="nil"/>
          <w:left w:val="nil"/>
          <w:bottom w:val="nil"/>
          <w:right w:val="nil"/>
          <w:between w:val="nil"/>
          <w:bar w:val="nil"/>
        </w:pBdr>
        <w:shd w:val="clear" w:color="auto" w:fill="FFFFFF"/>
        <w:tabs>
          <w:tab w:val="left" w:pos="284"/>
        </w:tabs>
        <w:ind w:left="0" w:firstLine="0"/>
        <w:jc w:val="both"/>
        <w:rPr>
          <w:bCs/>
          <w:sz w:val="24"/>
          <w:szCs w:val="24"/>
          <w:u w:color="000000"/>
          <w:bdr w:val="nil"/>
        </w:rPr>
      </w:pPr>
      <w:r w:rsidRPr="0074291E">
        <w:rPr>
          <w:bCs/>
          <w:sz w:val="24"/>
          <w:szCs w:val="24"/>
        </w:rPr>
        <w:t>участник студенческой научно-исследовательской лаборатории «</w:t>
      </w:r>
      <w:r w:rsidRPr="0074291E">
        <w:rPr>
          <w:sz w:val="24"/>
          <w:szCs w:val="24"/>
        </w:rPr>
        <w:t>_________________</w:t>
      </w:r>
      <w:r w:rsidRPr="0074291E">
        <w:rPr>
          <w:bCs/>
          <w:sz w:val="24"/>
          <w:szCs w:val="24"/>
        </w:rPr>
        <w:t xml:space="preserve">» </w:t>
      </w:r>
      <w:r w:rsidRPr="0074291E">
        <w:rPr>
          <w:bCs/>
          <w:i/>
          <w:sz w:val="24"/>
          <w:szCs w:val="24"/>
        </w:rPr>
        <w:t>(указать название)</w:t>
      </w:r>
      <w:r w:rsidRPr="0074291E">
        <w:rPr>
          <w:bCs/>
          <w:sz w:val="24"/>
          <w:szCs w:val="24"/>
        </w:rPr>
        <w:t xml:space="preserve">, осуществляющей деятельность на кафедре ____________________ </w:t>
      </w:r>
      <w:r w:rsidRPr="0074291E">
        <w:rPr>
          <w:bCs/>
          <w:i/>
          <w:sz w:val="24"/>
          <w:szCs w:val="24"/>
        </w:rPr>
        <w:t>(указать название)</w:t>
      </w:r>
      <w:r w:rsidRPr="0074291E">
        <w:rPr>
          <w:bCs/>
          <w:sz w:val="24"/>
          <w:szCs w:val="24"/>
        </w:rPr>
        <w:t xml:space="preserve"> </w:t>
      </w:r>
      <w:r w:rsidRPr="0074291E">
        <w:rPr>
          <w:sz w:val="24"/>
          <w:szCs w:val="24"/>
          <w:bdr w:val="nil"/>
        </w:rPr>
        <w:t xml:space="preserve">факультета __________________ </w:t>
      </w:r>
      <w:r w:rsidRPr="0074291E">
        <w:rPr>
          <w:i/>
          <w:sz w:val="24"/>
          <w:szCs w:val="24"/>
          <w:bdr w:val="nil"/>
        </w:rPr>
        <w:t xml:space="preserve">(указать </w:t>
      </w:r>
      <w:r w:rsidRPr="0074291E">
        <w:rPr>
          <w:bCs/>
          <w:i/>
          <w:sz w:val="24"/>
          <w:szCs w:val="24"/>
        </w:rPr>
        <w:t>название</w:t>
      </w:r>
      <w:r w:rsidRPr="0074291E">
        <w:rPr>
          <w:i/>
          <w:sz w:val="24"/>
          <w:szCs w:val="24"/>
          <w:bdr w:val="nil"/>
        </w:rPr>
        <w:t>)</w:t>
      </w:r>
      <w:r w:rsidRPr="0074291E">
        <w:rPr>
          <w:sz w:val="24"/>
          <w:szCs w:val="24"/>
          <w:bdr w:val="nil"/>
        </w:rPr>
        <w:t xml:space="preserve"> </w:t>
      </w:r>
      <w:r w:rsidRPr="0074291E">
        <w:rPr>
          <w:bCs/>
          <w:sz w:val="24"/>
          <w:szCs w:val="24"/>
        </w:rPr>
        <w:t>БГУ;</w:t>
      </w:r>
    </w:p>
    <w:p w14:paraId="24819FD6" w14:textId="77777777" w:rsidR="00F65E48" w:rsidRPr="0074291E" w:rsidRDefault="00F65E48" w:rsidP="00B70E3F">
      <w:pPr>
        <w:pStyle w:val="ab"/>
        <w:widowControl w:val="0"/>
        <w:numPr>
          <w:ilvl w:val="0"/>
          <w:numId w:val="7"/>
        </w:numPr>
        <w:pBdr>
          <w:top w:val="nil"/>
          <w:left w:val="nil"/>
          <w:bottom w:val="nil"/>
          <w:right w:val="nil"/>
          <w:between w:val="nil"/>
          <w:bar w:val="nil"/>
        </w:pBdr>
        <w:shd w:val="clear" w:color="auto" w:fill="FFFFFF"/>
        <w:tabs>
          <w:tab w:val="left" w:pos="284"/>
        </w:tabs>
        <w:ind w:left="0" w:firstLine="0"/>
        <w:jc w:val="both"/>
        <w:rPr>
          <w:bCs/>
          <w:sz w:val="24"/>
          <w:szCs w:val="24"/>
          <w:u w:color="000000"/>
          <w:bdr w:val="nil"/>
        </w:rPr>
      </w:pPr>
      <w:r w:rsidRPr="0074291E">
        <w:rPr>
          <w:rFonts w:eastAsia="Arial Unicode MS"/>
          <w:bCs/>
          <w:sz w:val="24"/>
          <w:szCs w:val="24"/>
          <w:u w:color="000000"/>
          <w:bdr w:val="nil"/>
        </w:rPr>
        <w:t xml:space="preserve">участник студенческого </w:t>
      </w:r>
      <w:r w:rsidRPr="0074291E">
        <w:rPr>
          <w:sz w:val="24"/>
          <w:szCs w:val="24"/>
          <w:bdr w:val="nil"/>
        </w:rPr>
        <w:t xml:space="preserve">научного кружка «___________________» </w:t>
      </w:r>
      <w:r w:rsidRPr="0074291E">
        <w:rPr>
          <w:i/>
          <w:sz w:val="24"/>
          <w:szCs w:val="24"/>
          <w:bdr w:val="nil"/>
        </w:rPr>
        <w:t>(указать название),</w:t>
      </w:r>
      <w:r w:rsidRPr="0074291E">
        <w:rPr>
          <w:sz w:val="24"/>
          <w:szCs w:val="24"/>
          <w:bdr w:val="nil"/>
        </w:rPr>
        <w:t xml:space="preserve"> осуществляющего деятельность на кафедре ____________________ </w:t>
      </w:r>
      <w:r w:rsidRPr="0074291E">
        <w:rPr>
          <w:i/>
          <w:sz w:val="24"/>
          <w:szCs w:val="24"/>
          <w:bdr w:val="nil"/>
        </w:rPr>
        <w:t>(указать название)</w:t>
      </w:r>
      <w:r w:rsidRPr="0074291E">
        <w:rPr>
          <w:sz w:val="24"/>
          <w:szCs w:val="24"/>
          <w:bdr w:val="nil"/>
        </w:rPr>
        <w:t xml:space="preserve"> факультета __________________ </w:t>
      </w:r>
      <w:r w:rsidRPr="0074291E">
        <w:rPr>
          <w:i/>
          <w:sz w:val="24"/>
          <w:szCs w:val="24"/>
          <w:bdr w:val="nil"/>
        </w:rPr>
        <w:t xml:space="preserve">(указать </w:t>
      </w:r>
      <w:r w:rsidRPr="0074291E">
        <w:rPr>
          <w:bCs/>
          <w:i/>
          <w:sz w:val="24"/>
          <w:szCs w:val="24"/>
        </w:rPr>
        <w:t>название</w:t>
      </w:r>
      <w:r w:rsidRPr="0074291E">
        <w:rPr>
          <w:i/>
          <w:sz w:val="24"/>
          <w:szCs w:val="24"/>
          <w:bdr w:val="nil"/>
        </w:rPr>
        <w:t>)</w:t>
      </w:r>
      <w:r w:rsidRPr="0074291E">
        <w:rPr>
          <w:sz w:val="24"/>
          <w:szCs w:val="24"/>
          <w:bdr w:val="nil"/>
        </w:rPr>
        <w:t xml:space="preserve"> БГУ;</w:t>
      </w:r>
    </w:p>
    <w:p w14:paraId="1BDD9748" w14:textId="77777777" w:rsidR="00F65E48" w:rsidRPr="0074291E" w:rsidRDefault="00F65E48" w:rsidP="00B70E3F">
      <w:pPr>
        <w:pStyle w:val="ab"/>
        <w:widowControl w:val="0"/>
        <w:numPr>
          <w:ilvl w:val="0"/>
          <w:numId w:val="7"/>
        </w:numPr>
        <w:pBdr>
          <w:top w:val="nil"/>
          <w:left w:val="nil"/>
          <w:bottom w:val="nil"/>
          <w:right w:val="nil"/>
          <w:between w:val="nil"/>
          <w:bar w:val="nil"/>
        </w:pBdr>
        <w:shd w:val="clear" w:color="auto" w:fill="FFFFFF"/>
        <w:tabs>
          <w:tab w:val="left" w:pos="284"/>
        </w:tabs>
        <w:ind w:left="0" w:firstLine="0"/>
        <w:jc w:val="both"/>
        <w:rPr>
          <w:bCs/>
          <w:sz w:val="24"/>
          <w:szCs w:val="24"/>
          <w:u w:color="000000"/>
          <w:bdr w:val="nil"/>
        </w:rPr>
      </w:pPr>
      <w:r w:rsidRPr="0074291E">
        <w:rPr>
          <w:rFonts w:eastAsia="Arial Unicode MS"/>
          <w:bCs/>
          <w:sz w:val="24"/>
          <w:szCs w:val="24"/>
          <w:u w:color="000000"/>
          <w:bdr w:val="nil"/>
        </w:rPr>
        <w:t xml:space="preserve">участник иного студенческого </w:t>
      </w:r>
      <w:r w:rsidRPr="0074291E">
        <w:rPr>
          <w:sz w:val="24"/>
          <w:szCs w:val="24"/>
          <w:bdr w:val="nil"/>
        </w:rPr>
        <w:t>научно-исследовательского объединения «_______________»</w:t>
      </w:r>
      <w:r w:rsidRPr="0074291E">
        <w:rPr>
          <w:i/>
          <w:sz w:val="24"/>
          <w:szCs w:val="24"/>
          <w:bdr w:val="nil"/>
        </w:rPr>
        <w:t xml:space="preserve"> (указать название),</w:t>
      </w:r>
      <w:r w:rsidRPr="0074291E">
        <w:rPr>
          <w:sz w:val="24"/>
          <w:szCs w:val="24"/>
          <w:bdr w:val="nil"/>
        </w:rPr>
        <w:t xml:space="preserve"> осуществляющего деятельность на кафедре ______________ </w:t>
      </w:r>
      <w:r w:rsidRPr="0074291E">
        <w:rPr>
          <w:i/>
          <w:sz w:val="24"/>
          <w:szCs w:val="24"/>
          <w:bdr w:val="nil"/>
        </w:rPr>
        <w:t>(указать название)</w:t>
      </w:r>
      <w:r w:rsidRPr="0074291E">
        <w:rPr>
          <w:sz w:val="24"/>
          <w:szCs w:val="24"/>
          <w:bdr w:val="nil"/>
        </w:rPr>
        <w:t xml:space="preserve"> факультета ____________ </w:t>
      </w:r>
      <w:r w:rsidRPr="0074291E">
        <w:rPr>
          <w:i/>
          <w:sz w:val="24"/>
          <w:szCs w:val="24"/>
          <w:bdr w:val="nil"/>
        </w:rPr>
        <w:t xml:space="preserve">(указать </w:t>
      </w:r>
      <w:r w:rsidRPr="0074291E">
        <w:rPr>
          <w:bCs/>
          <w:i/>
          <w:sz w:val="24"/>
          <w:szCs w:val="24"/>
        </w:rPr>
        <w:t>название</w:t>
      </w:r>
      <w:r w:rsidRPr="0074291E">
        <w:rPr>
          <w:i/>
          <w:sz w:val="24"/>
          <w:szCs w:val="24"/>
          <w:bdr w:val="nil"/>
        </w:rPr>
        <w:t>)</w:t>
      </w:r>
      <w:r w:rsidRPr="0074291E">
        <w:rPr>
          <w:sz w:val="24"/>
          <w:szCs w:val="24"/>
          <w:bdr w:val="nil"/>
        </w:rPr>
        <w:t xml:space="preserve"> БГУ.</w:t>
      </w:r>
    </w:p>
    <w:p w14:paraId="1F016406" w14:textId="77777777" w:rsidR="00F65E48" w:rsidRPr="0074291E" w:rsidRDefault="00F65E48" w:rsidP="00B70E3F">
      <w:pPr>
        <w:pStyle w:val="ab"/>
        <w:widowControl w:val="0"/>
        <w:pBdr>
          <w:top w:val="nil"/>
          <w:left w:val="nil"/>
          <w:bottom w:val="nil"/>
          <w:right w:val="nil"/>
          <w:between w:val="nil"/>
          <w:bar w:val="nil"/>
        </w:pBdr>
        <w:shd w:val="clear" w:color="auto" w:fill="FFFFFF"/>
        <w:tabs>
          <w:tab w:val="left" w:pos="284"/>
        </w:tabs>
        <w:ind w:left="0"/>
        <w:jc w:val="both"/>
        <w:rPr>
          <w:bCs/>
          <w:sz w:val="24"/>
          <w:szCs w:val="24"/>
          <w:u w:color="000000"/>
          <w:bdr w:val="nil"/>
        </w:rPr>
      </w:pPr>
    </w:p>
    <w:p w14:paraId="3482CB5C" w14:textId="77777777" w:rsidR="00C6668D" w:rsidRPr="00C6668D" w:rsidRDefault="00B70E3F" w:rsidP="00B70E3F">
      <w:pPr>
        <w:pStyle w:val="ab"/>
        <w:widowControl w:val="0"/>
        <w:numPr>
          <w:ilvl w:val="0"/>
          <w:numId w:val="6"/>
        </w:numPr>
        <w:pBdr>
          <w:top w:val="nil"/>
          <w:left w:val="nil"/>
          <w:bottom w:val="nil"/>
          <w:right w:val="nil"/>
          <w:between w:val="nil"/>
          <w:bar w:val="nil"/>
        </w:pBdr>
        <w:shd w:val="clear" w:color="auto" w:fill="FFFFFF"/>
        <w:tabs>
          <w:tab w:val="left" w:pos="284"/>
        </w:tabs>
        <w:ind w:left="0" w:firstLine="0"/>
        <w:jc w:val="both"/>
        <w:rPr>
          <w:bCs/>
          <w:sz w:val="24"/>
          <w:szCs w:val="24"/>
          <w:u w:color="000000"/>
          <w:bdr w:val="nil"/>
        </w:rPr>
      </w:pPr>
      <w:r>
        <w:rPr>
          <w:b/>
          <w:sz w:val="24"/>
          <w:szCs w:val="24"/>
        </w:rPr>
        <w:t> </w:t>
      </w:r>
      <w:r w:rsidR="00F65E48" w:rsidRPr="0074291E">
        <w:rPr>
          <w:b/>
          <w:sz w:val="24"/>
          <w:szCs w:val="24"/>
        </w:rPr>
        <w:t>УЧАСТИЕ В</w:t>
      </w:r>
      <w:r w:rsidR="006F490C">
        <w:rPr>
          <w:b/>
          <w:sz w:val="24"/>
          <w:szCs w:val="24"/>
        </w:rPr>
        <w:t xml:space="preserve"> МЕЖДУНАРОДНЫХ, РЕСПУБЛИКАНСКИХ</w:t>
      </w:r>
      <w:r w:rsidR="006F490C" w:rsidRPr="0074291E">
        <w:rPr>
          <w:b/>
          <w:sz w:val="24"/>
          <w:szCs w:val="24"/>
        </w:rPr>
        <w:t xml:space="preserve"> </w:t>
      </w:r>
      <w:r w:rsidR="00F65E48" w:rsidRPr="0074291E">
        <w:rPr>
          <w:b/>
          <w:sz w:val="24"/>
          <w:szCs w:val="24"/>
        </w:rPr>
        <w:t>КОНКУРСАХ НАУЧНЫХ РАБОТ СТУДЕНТОВ</w:t>
      </w:r>
      <w:r w:rsidR="006F490C">
        <w:rPr>
          <w:b/>
          <w:sz w:val="24"/>
          <w:szCs w:val="24"/>
        </w:rPr>
        <w:t xml:space="preserve">, КОНКУРСЕ НА ЛУЧШУЮ НАУЧНУЮ РАБОТУ </w:t>
      </w:r>
      <w:r w:rsidR="00DE1A2E">
        <w:rPr>
          <w:b/>
          <w:sz w:val="24"/>
          <w:szCs w:val="24"/>
        </w:rPr>
        <w:t xml:space="preserve">СТУДЕНТОВ </w:t>
      </w:r>
      <w:r w:rsidR="006F490C">
        <w:rPr>
          <w:b/>
          <w:sz w:val="24"/>
          <w:szCs w:val="24"/>
        </w:rPr>
        <w:t xml:space="preserve">БГУ </w:t>
      </w:r>
    </w:p>
    <w:p w14:paraId="1366FCDE" w14:textId="7C2C77D2" w:rsidR="00F65E48" w:rsidRPr="0074291E" w:rsidRDefault="00F65E48" w:rsidP="00C6668D">
      <w:pPr>
        <w:pStyle w:val="ab"/>
        <w:widowControl w:val="0"/>
        <w:pBdr>
          <w:top w:val="nil"/>
          <w:left w:val="nil"/>
          <w:bottom w:val="nil"/>
          <w:right w:val="nil"/>
          <w:between w:val="nil"/>
          <w:bar w:val="nil"/>
        </w:pBdr>
        <w:shd w:val="clear" w:color="auto" w:fill="FFFFFF"/>
        <w:tabs>
          <w:tab w:val="left" w:pos="284"/>
        </w:tabs>
        <w:ind w:left="0"/>
        <w:jc w:val="both"/>
        <w:rPr>
          <w:bCs/>
          <w:sz w:val="24"/>
          <w:szCs w:val="24"/>
          <w:u w:color="000000"/>
          <w:bdr w:val="nil"/>
        </w:rPr>
      </w:pPr>
      <w:r w:rsidRPr="0074291E">
        <w:rPr>
          <w:b/>
          <w:sz w:val="24"/>
          <w:szCs w:val="24"/>
        </w:rPr>
        <w:t>(</w:t>
      </w:r>
      <w:r w:rsidRPr="0074291E">
        <w:rPr>
          <w:b/>
          <w:color w:val="000000" w:themeColor="text1"/>
          <w:sz w:val="24"/>
          <w:szCs w:val="24"/>
        </w:rPr>
        <w:t>подпункт</w:t>
      </w:r>
      <w:r w:rsidRPr="0074291E">
        <w:rPr>
          <w:b/>
          <w:sz w:val="24"/>
          <w:szCs w:val="24"/>
        </w:rPr>
        <w:t> 11.2 </w:t>
      </w:r>
      <w:r w:rsidRPr="0074291E">
        <w:rPr>
          <w:b/>
          <w:color w:val="000000" w:themeColor="text1"/>
          <w:sz w:val="24"/>
          <w:szCs w:val="24"/>
        </w:rPr>
        <w:t xml:space="preserve">пункта 11 </w:t>
      </w:r>
      <w:r w:rsidRPr="0074291E">
        <w:rPr>
          <w:b/>
          <w:sz w:val="24"/>
          <w:szCs w:val="24"/>
        </w:rPr>
        <w:t>Положения)</w:t>
      </w:r>
      <w:r w:rsidR="00457DF8">
        <w:rPr>
          <w:b/>
          <w:sz w:val="24"/>
          <w:szCs w:val="24"/>
        </w:rPr>
        <w:t>.</w:t>
      </w:r>
    </w:p>
    <w:p w14:paraId="70FF9D73" w14:textId="77777777" w:rsidR="00F65E48" w:rsidRPr="0074291E" w:rsidRDefault="00F65E48" w:rsidP="00F65E48">
      <w:pPr>
        <w:widowControl w:val="0"/>
        <w:pBdr>
          <w:top w:val="nil"/>
          <w:left w:val="nil"/>
          <w:bottom w:val="nil"/>
          <w:right w:val="nil"/>
          <w:between w:val="nil"/>
          <w:bar w:val="nil"/>
        </w:pBdr>
        <w:shd w:val="clear" w:color="auto" w:fill="FFFFFF"/>
        <w:jc w:val="both"/>
        <w:rPr>
          <w:bCs/>
          <w:i/>
          <w:u w:color="000000"/>
          <w:bdr w:val="nil"/>
        </w:rPr>
      </w:pPr>
      <w:r w:rsidRPr="0074291E">
        <w:rPr>
          <w:bCs/>
          <w:i/>
          <w:u w:color="000000"/>
          <w:bdr w:val="nil"/>
        </w:rPr>
        <w:t>Выбрать из предложенных вариантов:</w:t>
      </w:r>
    </w:p>
    <w:p w14:paraId="19482596" w14:textId="77777777" w:rsidR="00F65E48" w:rsidRPr="0074291E" w:rsidRDefault="00F65E48" w:rsidP="00C6668D">
      <w:pPr>
        <w:pStyle w:val="ab"/>
        <w:widowControl w:val="0"/>
        <w:numPr>
          <w:ilvl w:val="0"/>
          <w:numId w:val="8"/>
        </w:numPr>
        <w:pBdr>
          <w:top w:val="nil"/>
          <w:left w:val="nil"/>
          <w:bottom w:val="nil"/>
          <w:right w:val="nil"/>
          <w:between w:val="nil"/>
          <w:bar w:val="nil"/>
        </w:pBdr>
        <w:shd w:val="clear" w:color="auto" w:fill="FFFFFF"/>
        <w:tabs>
          <w:tab w:val="left" w:pos="284"/>
        </w:tabs>
        <w:ind w:left="0" w:firstLine="0"/>
        <w:jc w:val="both"/>
        <w:rPr>
          <w:bCs/>
          <w:sz w:val="24"/>
          <w:szCs w:val="24"/>
          <w:u w:color="000000"/>
          <w:bdr w:val="nil"/>
        </w:rPr>
      </w:pPr>
      <w:r w:rsidRPr="0074291E">
        <w:rPr>
          <w:sz w:val="24"/>
          <w:szCs w:val="24"/>
        </w:rPr>
        <w:t xml:space="preserve">участник международных, республиканских конкурсов научных работ студентов: … </w:t>
      </w:r>
      <w:r w:rsidRPr="0074291E">
        <w:rPr>
          <w:bCs/>
          <w:sz w:val="24"/>
          <w:szCs w:val="24"/>
        </w:rPr>
        <w:t>(</w:t>
      </w:r>
      <w:r w:rsidRPr="0074291E">
        <w:rPr>
          <w:bCs/>
          <w:i/>
          <w:sz w:val="24"/>
          <w:szCs w:val="24"/>
        </w:rPr>
        <w:t>указать результат:</w:t>
      </w:r>
      <w:r w:rsidRPr="0074291E">
        <w:rPr>
          <w:bCs/>
          <w:sz w:val="24"/>
          <w:szCs w:val="24"/>
        </w:rPr>
        <w:t xml:space="preserve"> </w:t>
      </w:r>
      <w:r w:rsidRPr="0074291E">
        <w:rPr>
          <w:bCs/>
          <w:i/>
          <w:sz w:val="24"/>
          <w:szCs w:val="24"/>
        </w:rPr>
        <w:t>лауреат / автор работы первой категория / автор работы второй категории / автор работы третьей категории)</w:t>
      </w:r>
      <w:r w:rsidRPr="0074291E">
        <w:rPr>
          <w:bCs/>
          <w:sz w:val="24"/>
          <w:szCs w:val="24"/>
        </w:rPr>
        <w:t>;</w:t>
      </w:r>
    </w:p>
    <w:p w14:paraId="7FD6B90A" w14:textId="77777777" w:rsidR="00F65E48" w:rsidRPr="0074291E" w:rsidRDefault="00F65E48" w:rsidP="00C6668D">
      <w:pPr>
        <w:pStyle w:val="ab"/>
        <w:widowControl w:val="0"/>
        <w:numPr>
          <w:ilvl w:val="0"/>
          <w:numId w:val="8"/>
        </w:numPr>
        <w:pBdr>
          <w:top w:val="nil"/>
          <w:left w:val="nil"/>
          <w:bottom w:val="nil"/>
          <w:right w:val="nil"/>
          <w:between w:val="nil"/>
          <w:bar w:val="nil"/>
        </w:pBdr>
        <w:shd w:val="clear" w:color="auto" w:fill="FFFFFF"/>
        <w:tabs>
          <w:tab w:val="left" w:pos="284"/>
        </w:tabs>
        <w:ind w:left="0" w:firstLine="0"/>
        <w:jc w:val="both"/>
        <w:rPr>
          <w:bCs/>
          <w:sz w:val="24"/>
          <w:szCs w:val="24"/>
          <w:u w:color="000000"/>
          <w:bdr w:val="nil"/>
        </w:rPr>
      </w:pPr>
      <w:r w:rsidRPr="0074291E">
        <w:rPr>
          <w:sz w:val="24"/>
          <w:szCs w:val="24"/>
        </w:rPr>
        <w:t xml:space="preserve">участник конкурса на лучшую научную работу студентов БГУ </w:t>
      </w:r>
      <w:r w:rsidRPr="0074291E">
        <w:rPr>
          <w:i/>
          <w:sz w:val="24"/>
          <w:szCs w:val="24"/>
        </w:rPr>
        <w:t>(</w:t>
      </w:r>
      <w:r w:rsidRPr="0074291E">
        <w:rPr>
          <w:bCs/>
          <w:i/>
          <w:sz w:val="24"/>
          <w:szCs w:val="24"/>
        </w:rPr>
        <w:t>указать результат).</w:t>
      </w:r>
    </w:p>
    <w:p w14:paraId="6B85B4C2" w14:textId="77777777" w:rsidR="00F65E48" w:rsidRPr="0074291E" w:rsidRDefault="00F65E48" w:rsidP="00C6668D">
      <w:pPr>
        <w:pStyle w:val="ab"/>
        <w:widowControl w:val="0"/>
        <w:pBdr>
          <w:top w:val="nil"/>
          <w:left w:val="nil"/>
          <w:bottom w:val="nil"/>
          <w:right w:val="nil"/>
          <w:between w:val="nil"/>
          <w:bar w:val="nil"/>
        </w:pBdr>
        <w:shd w:val="clear" w:color="auto" w:fill="FFFFFF"/>
        <w:tabs>
          <w:tab w:val="left" w:pos="284"/>
        </w:tabs>
        <w:ind w:left="0"/>
        <w:jc w:val="both"/>
        <w:rPr>
          <w:bCs/>
          <w:i/>
          <w:sz w:val="24"/>
          <w:szCs w:val="24"/>
          <w:u w:color="000000"/>
          <w:bdr w:val="nil"/>
        </w:rPr>
      </w:pPr>
      <w:r w:rsidRPr="0074291E">
        <w:rPr>
          <w:bCs/>
          <w:i/>
          <w:sz w:val="24"/>
          <w:szCs w:val="24"/>
          <w:u w:color="000000"/>
          <w:bdr w:val="nil"/>
        </w:rPr>
        <w:t>Важно, чтобы конкурс был организован в текущем учебном году.</w:t>
      </w:r>
    </w:p>
    <w:p w14:paraId="037467B2" w14:textId="77777777" w:rsidR="00F65E48" w:rsidRPr="00C6668D" w:rsidRDefault="00F65E48" w:rsidP="00F65E48">
      <w:pPr>
        <w:pStyle w:val="ab"/>
        <w:widowControl w:val="0"/>
        <w:pBdr>
          <w:top w:val="nil"/>
          <w:left w:val="nil"/>
          <w:bottom w:val="nil"/>
          <w:right w:val="nil"/>
          <w:between w:val="nil"/>
          <w:bar w:val="nil"/>
        </w:pBdr>
        <w:shd w:val="clear" w:color="auto" w:fill="FFFFFF"/>
        <w:ind w:left="0"/>
        <w:jc w:val="both"/>
        <w:rPr>
          <w:bCs/>
          <w:i/>
          <w:sz w:val="20"/>
          <w:u w:color="000000"/>
          <w:bdr w:val="nil"/>
        </w:rPr>
      </w:pPr>
    </w:p>
    <w:p w14:paraId="2782DEC7" w14:textId="602238B6" w:rsidR="00C6668D" w:rsidRPr="00C6668D" w:rsidRDefault="00F65E48" w:rsidP="00C6668D">
      <w:pPr>
        <w:pStyle w:val="ab"/>
        <w:widowControl w:val="0"/>
        <w:numPr>
          <w:ilvl w:val="0"/>
          <w:numId w:val="6"/>
        </w:numPr>
        <w:pBdr>
          <w:top w:val="nil"/>
          <w:left w:val="nil"/>
          <w:bottom w:val="nil"/>
          <w:right w:val="nil"/>
          <w:between w:val="nil"/>
          <w:bar w:val="nil"/>
        </w:pBdr>
        <w:shd w:val="clear" w:color="auto" w:fill="FFFFFF"/>
        <w:tabs>
          <w:tab w:val="left" w:pos="426"/>
        </w:tabs>
        <w:ind w:left="0" w:firstLine="0"/>
        <w:jc w:val="both"/>
        <w:rPr>
          <w:b/>
          <w:bCs/>
          <w:sz w:val="24"/>
          <w:szCs w:val="24"/>
          <w:u w:color="000000"/>
          <w:bdr w:val="nil"/>
        </w:rPr>
      </w:pPr>
      <w:r w:rsidRPr="0074291E">
        <w:rPr>
          <w:b/>
          <w:sz w:val="24"/>
          <w:szCs w:val="24"/>
        </w:rPr>
        <w:t xml:space="preserve">НАЛИЧИЕ </w:t>
      </w:r>
      <w:r w:rsidR="00C6668D" w:rsidRPr="00C6668D">
        <w:rPr>
          <w:b/>
          <w:sz w:val="24"/>
          <w:szCs w:val="24"/>
        </w:rPr>
        <w:t xml:space="preserve">НАУЧНЫХ ПУБЛИКАЦИЙ, ОПУБЛИКОВАННЫХ ЛИБО ПРИНЯТЫХ К ПУБЛИКАЦИИ В РЕЦЕНЗИРУЕМЫХ НАУЧНЫХ ЖУРНАЛАХ, СБОРНИКАХ НАУЧНЫХ СТАТЕЙ (В ТОМ ЧИСЛЕ ПО ИТОГАМ КОНФЕРЕНЦИЙ), СБОРНИКАХ ТЕЗИСОВ ДОКЛАДОВ И В ДРУГИХ НАУЧНЫХ И НАУЧНО-ПРАКТИЧЕСКИХ ИЗДАНИЯХ (В ТОМ ЧИСЛЕ ЭЛЕКТРОННЫХ) </w:t>
      </w:r>
    </w:p>
    <w:p w14:paraId="23BADCD3" w14:textId="067FF6B4" w:rsidR="00F65E48" w:rsidRPr="0074291E" w:rsidRDefault="00F65E48" w:rsidP="00C6668D">
      <w:pPr>
        <w:pStyle w:val="ab"/>
        <w:widowControl w:val="0"/>
        <w:pBdr>
          <w:top w:val="nil"/>
          <w:left w:val="nil"/>
          <w:bottom w:val="nil"/>
          <w:right w:val="nil"/>
          <w:between w:val="nil"/>
          <w:bar w:val="nil"/>
        </w:pBdr>
        <w:shd w:val="clear" w:color="auto" w:fill="FFFFFF"/>
        <w:tabs>
          <w:tab w:val="left" w:pos="426"/>
        </w:tabs>
        <w:ind w:left="0"/>
        <w:jc w:val="both"/>
        <w:rPr>
          <w:bCs/>
          <w:sz w:val="24"/>
          <w:szCs w:val="24"/>
          <w:u w:color="000000"/>
          <w:bdr w:val="nil"/>
        </w:rPr>
      </w:pPr>
      <w:r w:rsidRPr="0074291E">
        <w:rPr>
          <w:b/>
          <w:sz w:val="24"/>
          <w:szCs w:val="24"/>
        </w:rPr>
        <w:t>(</w:t>
      </w:r>
      <w:r w:rsidRPr="0074291E">
        <w:rPr>
          <w:b/>
          <w:color w:val="000000" w:themeColor="text1"/>
          <w:sz w:val="24"/>
          <w:szCs w:val="24"/>
        </w:rPr>
        <w:t>подпункт</w:t>
      </w:r>
      <w:r w:rsidRPr="0074291E">
        <w:rPr>
          <w:b/>
          <w:sz w:val="24"/>
          <w:szCs w:val="24"/>
        </w:rPr>
        <w:t> 11.3 </w:t>
      </w:r>
      <w:r w:rsidRPr="0074291E">
        <w:rPr>
          <w:b/>
          <w:color w:val="000000" w:themeColor="text1"/>
          <w:sz w:val="24"/>
          <w:szCs w:val="24"/>
        </w:rPr>
        <w:t xml:space="preserve">пункта 11 </w:t>
      </w:r>
      <w:r w:rsidRPr="0074291E">
        <w:rPr>
          <w:b/>
          <w:sz w:val="24"/>
          <w:szCs w:val="24"/>
        </w:rPr>
        <w:t>Положения)</w:t>
      </w:r>
      <w:r w:rsidR="00457DF8">
        <w:rPr>
          <w:b/>
          <w:sz w:val="24"/>
          <w:szCs w:val="24"/>
        </w:rPr>
        <w:t>.</w:t>
      </w:r>
    </w:p>
    <w:p w14:paraId="52B6573A"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i/>
          <w:sz w:val="24"/>
          <w:szCs w:val="24"/>
          <w:u w:color="000000"/>
          <w:bdr w:val="nil"/>
        </w:rPr>
      </w:pPr>
      <w:r w:rsidRPr="0074291E">
        <w:rPr>
          <w:rFonts w:eastAsia="Arial Unicode MS"/>
          <w:bCs/>
          <w:i/>
          <w:sz w:val="24"/>
          <w:szCs w:val="24"/>
          <w:bdr w:val="nil"/>
        </w:rPr>
        <w:t xml:space="preserve">Указать количество научных </w:t>
      </w:r>
      <w:r w:rsidRPr="0074291E">
        <w:rPr>
          <w:rFonts w:eastAsia="Arial Unicode MS"/>
          <w:bCs/>
          <w:i/>
          <w:sz w:val="24"/>
          <w:szCs w:val="24"/>
          <w:u w:color="000000"/>
          <w:bdr w:val="nil"/>
        </w:rPr>
        <w:t>публикаций.</w:t>
      </w:r>
    </w:p>
    <w:p w14:paraId="143DAEBE" w14:textId="748F078C" w:rsidR="00C6668D" w:rsidRPr="00C6668D" w:rsidRDefault="00F65E48" w:rsidP="00F65E48">
      <w:pPr>
        <w:pStyle w:val="ab"/>
        <w:widowControl w:val="0"/>
        <w:numPr>
          <w:ilvl w:val="0"/>
          <w:numId w:val="6"/>
        </w:numPr>
        <w:pBdr>
          <w:top w:val="nil"/>
          <w:left w:val="nil"/>
          <w:bottom w:val="nil"/>
          <w:right w:val="nil"/>
          <w:between w:val="nil"/>
          <w:bar w:val="nil"/>
        </w:pBdr>
        <w:shd w:val="clear" w:color="auto" w:fill="FFFFFF"/>
        <w:tabs>
          <w:tab w:val="left" w:pos="426"/>
        </w:tabs>
        <w:ind w:left="0" w:firstLine="0"/>
        <w:jc w:val="both"/>
        <w:rPr>
          <w:rFonts w:eastAsia="Arial Unicode MS"/>
          <w:b/>
          <w:sz w:val="24"/>
          <w:szCs w:val="24"/>
          <w:u w:color="000000"/>
          <w:bdr w:val="nil"/>
        </w:rPr>
      </w:pPr>
      <w:r w:rsidRPr="0074291E">
        <w:rPr>
          <w:rFonts w:eastAsia="Arial Unicode MS"/>
          <w:b/>
          <w:sz w:val="24"/>
          <w:szCs w:val="24"/>
          <w:u w:color="000000"/>
          <w:bdr w:val="nil"/>
        </w:rPr>
        <w:lastRenderedPageBreak/>
        <w:t xml:space="preserve">УЧАСТИЕ В НАУЧНЫХ МЕРОПРИЯТИЯХ </w:t>
      </w:r>
      <w:r w:rsidR="00C6668D">
        <w:rPr>
          <w:rFonts w:eastAsia="Arial Unicode MS"/>
          <w:b/>
          <w:bCs/>
          <w:sz w:val="24"/>
          <w:szCs w:val="24"/>
          <w:u w:color="000000"/>
          <w:bdr w:val="nil"/>
        </w:rPr>
        <w:t>(КОНФЕРЕНЦИЯХ</w:t>
      </w:r>
      <w:r w:rsidR="00C6668D" w:rsidRPr="00C6668D">
        <w:rPr>
          <w:rFonts w:eastAsia="Arial Unicode MS"/>
          <w:b/>
          <w:bCs/>
          <w:sz w:val="24"/>
          <w:szCs w:val="24"/>
          <w:u w:color="000000"/>
          <w:bdr w:val="nil"/>
        </w:rPr>
        <w:t>, СЕМИНАР</w:t>
      </w:r>
      <w:r w:rsidR="00C6668D">
        <w:rPr>
          <w:rFonts w:eastAsia="Arial Unicode MS"/>
          <w:b/>
          <w:bCs/>
          <w:sz w:val="24"/>
          <w:szCs w:val="24"/>
          <w:u w:color="000000"/>
          <w:bdr w:val="nil"/>
        </w:rPr>
        <w:t>АХ</w:t>
      </w:r>
      <w:r w:rsidR="00C6668D" w:rsidRPr="00C6668D">
        <w:rPr>
          <w:rFonts w:eastAsia="Arial Unicode MS"/>
          <w:b/>
          <w:bCs/>
          <w:sz w:val="24"/>
          <w:szCs w:val="24"/>
          <w:u w:color="000000"/>
          <w:bdr w:val="nil"/>
        </w:rPr>
        <w:t>, КРУГЛЫ</w:t>
      </w:r>
      <w:r w:rsidR="00C6668D">
        <w:rPr>
          <w:rFonts w:eastAsia="Arial Unicode MS"/>
          <w:b/>
          <w:bCs/>
          <w:sz w:val="24"/>
          <w:szCs w:val="24"/>
          <w:u w:color="000000"/>
          <w:bdr w:val="nil"/>
        </w:rPr>
        <w:t>Х</w:t>
      </w:r>
      <w:r w:rsidR="00C6668D" w:rsidRPr="00C6668D">
        <w:rPr>
          <w:rFonts w:eastAsia="Arial Unicode MS"/>
          <w:b/>
          <w:bCs/>
          <w:sz w:val="24"/>
          <w:szCs w:val="24"/>
          <w:u w:color="000000"/>
          <w:bdr w:val="nil"/>
        </w:rPr>
        <w:t xml:space="preserve"> СТОЛ</w:t>
      </w:r>
      <w:r w:rsidR="00C6668D">
        <w:rPr>
          <w:rFonts w:eastAsia="Arial Unicode MS"/>
          <w:b/>
          <w:bCs/>
          <w:sz w:val="24"/>
          <w:szCs w:val="24"/>
          <w:u w:color="000000"/>
          <w:bdr w:val="nil"/>
        </w:rPr>
        <w:t>АХ</w:t>
      </w:r>
      <w:r w:rsidR="00C6668D" w:rsidRPr="00C6668D">
        <w:rPr>
          <w:rFonts w:eastAsia="Arial Unicode MS"/>
          <w:b/>
          <w:bCs/>
          <w:sz w:val="24"/>
          <w:szCs w:val="24"/>
          <w:u w:color="000000"/>
          <w:bdr w:val="nil"/>
        </w:rPr>
        <w:t>, СИМПОЗИУМ</w:t>
      </w:r>
      <w:r w:rsidR="00C6668D">
        <w:rPr>
          <w:rFonts w:eastAsia="Arial Unicode MS"/>
          <w:b/>
          <w:bCs/>
          <w:sz w:val="24"/>
          <w:szCs w:val="24"/>
          <w:u w:color="000000"/>
          <w:bdr w:val="nil"/>
        </w:rPr>
        <w:t>АХ</w:t>
      </w:r>
      <w:r w:rsidR="00C6668D" w:rsidRPr="00C6668D">
        <w:rPr>
          <w:rFonts w:eastAsia="Arial Unicode MS"/>
          <w:b/>
          <w:bCs/>
          <w:sz w:val="24"/>
          <w:szCs w:val="24"/>
          <w:u w:color="000000"/>
          <w:bdr w:val="nil"/>
        </w:rPr>
        <w:t>, КОНКУРС</w:t>
      </w:r>
      <w:r w:rsidR="00C6668D">
        <w:rPr>
          <w:rFonts w:eastAsia="Arial Unicode MS"/>
          <w:b/>
          <w:bCs/>
          <w:sz w:val="24"/>
          <w:szCs w:val="24"/>
          <w:u w:color="000000"/>
          <w:bdr w:val="nil"/>
        </w:rPr>
        <w:t>АХ</w:t>
      </w:r>
      <w:r w:rsidR="00C6668D" w:rsidRPr="00C6668D">
        <w:rPr>
          <w:rFonts w:eastAsia="Arial Unicode MS"/>
          <w:b/>
          <w:bCs/>
          <w:sz w:val="24"/>
          <w:szCs w:val="24"/>
          <w:u w:color="000000"/>
          <w:bdr w:val="nil"/>
        </w:rPr>
        <w:t>, ОЛИМПИАД</w:t>
      </w:r>
      <w:r w:rsidR="00C6668D">
        <w:rPr>
          <w:rFonts w:eastAsia="Arial Unicode MS"/>
          <w:b/>
          <w:bCs/>
          <w:sz w:val="24"/>
          <w:szCs w:val="24"/>
          <w:u w:color="000000"/>
          <w:bdr w:val="nil"/>
        </w:rPr>
        <w:t>АХ</w:t>
      </w:r>
      <w:r w:rsidR="00C6668D" w:rsidRPr="00C6668D">
        <w:rPr>
          <w:rFonts w:eastAsia="Arial Unicode MS"/>
          <w:b/>
          <w:bCs/>
          <w:sz w:val="24"/>
          <w:szCs w:val="24"/>
          <w:u w:color="000000"/>
          <w:bdr w:val="nil"/>
        </w:rPr>
        <w:t xml:space="preserve"> И Т.П.)</w:t>
      </w:r>
    </w:p>
    <w:p w14:paraId="208D4329" w14:textId="22883A39" w:rsidR="00F65E48" w:rsidRPr="0074291E" w:rsidRDefault="00F65E48" w:rsidP="00C6668D">
      <w:pPr>
        <w:pStyle w:val="ab"/>
        <w:widowControl w:val="0"/>
        <w:pBdr>
          <w:top w:val="nil"/>
          <w:left w:val="nil"/>
          <w:bottom w:val="nil"/>
          <w:right w:val="nil"/>
          <w:between w:val="nil"/>
          <w:bar w:val="nil"/>
        </w:pBdr>
        <w:shd w:val="clear" w:color="auto" w:fill="FFFFFF"/>
        <w:tabs>
          <w:tab w:val="left" w:pos="426"/>
        </w:tabs>
        <w:ind w:left="0"/>
        <w:jc w:val="both"/>
        <w:rPr>
          <w:rFonts w:eastAsia="Arial Unicode MS"/>
          <w:b/>
          <w:sz w:val="24"/>
          <w:szCs w:val="24"/>
          <w:u w:color="000000"/>
          <w:bdr w:val="nil"/>
        </w:rPr>
      </w:pPr>
      <w:r w:rsidRPr="0074291E">
        <w:rPr>
          <w:rFonts w:eastAsia="Arial Unicode MS"/>
          <w:b/>
          <w:sz w:val="24"/>
          <w:szCs w:val="24"/>
          <w:u w:color="000000"/>
          <w:bdr w:val="nil"/>
        </w:rPr>
        <w:t>(</w:t>
      </w:r>
      <w:r w:rsidRPr="0074291E">
        <w:rPr>
          <w:b/>
          <w:color w:val="000000" w:themeColor="text1"/>
          <w:sz w:val="24"/>
          <w:szCs w:val="24"/>
        </w:rPr>
        <w:t>подпункт</w:t>
      </w:r>
      <w:r w:rsidRPr="0074291E">
        <w:rPr>
          <w:b/>
          <w:sz w:val="24"/>
          <w:szCs w:val="24"/>
        </w:rPr>
        <w:t> 11.4 </w:t>
      </w:r>
      <w:r w:rsidRPr="0074291E">
        <w:rPr>
          <w:b/>
          <w:color w:val="000000" w:themeColor="text1"/>
          <w:sz w:val="24"/>
          <w:szCs w:val="24"/>
        </w:rPr>
        <w:t xml:space="preserve">пункта 11 </w:t>
      </w:r>
      <w:r w:rsidRPr="0074291E">
        <w:rPr>
          <w:b/>
          <w:sz w:val="24"/>
          <w:szCs w:val="24"/>
        </w:rPr>
        <w:t>Положения</w:t>
      </w:r>
      <w:r w:rsidRPr="0074291E">
        <w:rPr>
          <w:rFonts w:eastAsia="Arial Unicode MS"/>
          <w:b/>
          <w:sz w:val="24"/>
          <w:szCs w:val="24"/>
          <w:u w:color="000000"/>
          <w:bdr w:val="nil"/>
        </w:rPr>
        <w:t>)</w:t>
      </w:r>
      <w:r w:rsidR="00457DF8">
        <w:rPr>
          <w:rFonts w:eastAsia="Arial Unicode MS"/>
          <w:b/>
          <w:sz w:val="24"/>
          <w:szCs w:val="24"/>
          <w:u w:color="000000"/>
          <w:bdr w:val="nil"/>
        </w:rPr>
        <w:t>.</w:t>
      </w:r>
    </w:p>
    <w:p w14:paraId="66562E2B" w14:textId="738AA8D4"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i/>
          <w:sz w:val="24"/>
          <w:szCs w:val="24"/>
          <w:u w:color="000000"/>
          <w:bdr w:val="nil"/>
        </w:rPr>
      </w:pPr>
      <w:r w:rsidRPr="0074291E">
        <w:rPr>
          <w:rFonts w:eastAsia="Arial Unicode MS"/>
          <w:bCs/>
          <w:i/>
          <w:sz w:val="24"/>
          <w:szCs w:val="24"/>
          <w:bdr w:val="nil"/>
        </w:rPr>
        <w:t>П</w:t>
      </w:r>
      <w:r w:rsidRPr="0074291E">
        <w:rPr>
          <w:rFonts w:eastAsia="Arial Unicode MS"/>
          <w:bCs/>
          <w:i/>
          <w:sz w:val="24"/>
          <w:szCs w:val="24"/>
          <w:u w:color="000000"/>
          <w:bdr w:val="nil"/>
        </w:rPr>
        <w:t xml:space="preserve">еречислить научные мероприятия. </w:t>
      </w:r>
      <w:r w:rsidRPr="0074291E">
        <w:rPr>
          <w:bCs/>
          <w:i/>
          <w:sz w:val="24"/>
          <w:szCs w:val="24"/>
          <w:u w:color="000000"/>
          <w:bdr w:val="nil"/>
        </w:rPr>
        <w:t>Важно, чтобы мероприятия были организованы в текущем учебном году.</w:t>
      </w:r>
    </w:p>
    <w:p w14:paraId="13362341"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bCs/>
          <w:i/>
          <w:sz w:val="24"/>
          <w:szCs w:val="24"/>
          <w:u w:color="000000"/>
          <w:bdr w:val="nil"/>
        </w:rPr>
      </w:pPr>
    </w:p>
    <w:p w14:paraId="7E015599" w14:textId="77C9996D" w:rsidR="00457DF8" w:rsidRPr="00457DF8" w:rsidRDefault="00457DF8" w:rsidP="00457DF8">
      <w:pPr>
        <w:pStyle w:val="ab"/>
        <w:widowControl w:val="0"/>
        <w:numPr>
          <w:ilvl w:val="0"/>
          <w:numId w:val="6"/>
        </w:numPr>
        <w:pBdr>
          <w:top w:val="nil"/>
          <w:left w:val="nil"/>
          <w:bottom w:val="nil"/>
          <w:right w:val="nil"/>
          <w:between w:val="nil"/>
          <w:bar w:val="nil"/>
        </w:pBdr>
        <w:shd w:val="clear" w:color="auto" w:fill="FFFFFF"/>
        <w:tabs>
          <w:tab w:val="left" w:pos="426"/>
        </w:tabs>
        <w:ind w:left="0" w:firstLine="0"/>
        <w:jc w:val="both"/>
        <w:rPr>
          <w:b/>
          <w:bCs/>
          <w:i/>
          <w:sz w:val="24"/>
          <w:szCs w:val="24"/>
          <w:u w:color="000000"/>
          <w:bdr w:val="nil"/>
        </w:rPr>
      </w:pPr>
      <w:r w:rsidRPr="00457DF8">
        <w:rPr>
          <w:rFonts w:eastAsia="Arial Unicode MS"/>
          <w:b/>
          <w:sz w:val="24"/>
          <w:szCs w:val="24"/>
          <w:u w:color="000000"/>
          <w:bdr w:val="nil"/>
        </w:rPr>
        <w:t>УЧАСТИЕ В ВЫПОЛНЕНИИ ПРОЕКТОВ</w:t>
      </w:r>
      <w:r w:rsidRPr="00457DF8">
        <w:rPr>
          <w:rFonts w:eastAsia="Arial Unicode MS"/>
          <w:b/>
          <w:bCs/>
          <w:sz w:val="24"/>
          <w:szCs w:val="24"/>
          <w:u w:color="000000"/>
          <w:bdr w:val="nil"/>
        </w:rPr>
        <w:t>, ВКЛЮЧЕННЫХ В ПЛАН НИОКР БГУ (СГ, ГП, ГПНИ, ГНТП, ОНТП, ЗАДАНИЯ БРФФИ, ГРАНТЫ МИНИСТЕРСТВА ОБРАЗОВАНИЯ РЕСПУБЛИКИ БЕЛАРУСЬ, МЕЖДУНАРОДНЫЕ ПРОЕКТЫ, ХОЗЯЙСТВЕННЫЕ ДОГОВОРЫ, ОТРАСЛЕВЫЕ ЗАДАНИЯ, ПРОЕКТЫ ВТОРОЙ ПОЛОВИНЫ ДНЯ И Т.П.)</w:t>
      </w:r>
      <w:r w:rsidRPr="00457DF8">
        <w:rPr>
          <w:rFonts w:eastAsia="Arial Unicode MS"/>
          <w:b/>
          <w:sz w:val="24"/>
          <w:szCs w:val="24"/>
          <w:u w:color="000000"/>
          <w:bdr w:val="nil"/>
        </w:rPr>
        <w:t xml:space="preserve">, </w:t>
      </w:r>
      <w:r w:rsidRPr="00457DF8">
        <w:rPr>
          <w:b/>
          <w:bCs/>
          <w:sz w:val="24"/>
          <w:szCs w:val="24"/>
        </w:rPr>
        <w:t>ГРАНТАХ БГУ ДЛЯ СТУДЕНТОВ И АСПИРАНТОВ НА УСЛОВИЯХ ОПЛАТЫ</w:t>
      </w:r>
      <w:r w:rsidRPr="00457DF8">
        <w:rPr>
          <w:rFonts w:eastAsia="Arial Unicode MS"/>
          <w:b/>
          <w:sz w:val="24"/>
          <w:szCs w:val="24"/>
          <w:u w:color="000000"/>
          <w:bdr w:val="nil"/>
        </w:rPr>
        <w:t xml:space="preserve"> </w:t>
      </w:r>
    </w:p>
    <w:p w14:paraId="1EF34337" w14:textId="1B732E00" w:rsidR="00F65E48" w:rsidRPr="00457DF8" w:rsidRDefault="00F65E48" w:rsidP="00457DF8">
      <w:pPr>
        <w:pStyle w:val="ab"/>
        <w:widowControl w:val="0"/>
        <w:pBdr>
          <w:top w:val="nil"/>
          <w:left w:val="nil"/>
          <w:bottom w:val="nil"/>
          <w:right w:val="nil"/>
          <w:between w:val="nil"/>
          <w:bar w:val="nil"/>
        </w:pBdr>
        <w:shd w:val="clear" w:color="auto" w:fill="FFFFFF"/>
        <w:ind w:left="0"/>
        <w:jc w:val="both"/>
        <w:rPr>
          <w:bCs/>
          <w:i/>
          <w:sz w:val="24"/>
          <w:szCs w:val="24"/>
          <w:u w:color="000000"/>
          <w:bdr w:val="nil"/>
        </w:rPr>
      </w:pPr>
      <w:r w:rsidRPr="00457DF8">
        <w:rPr>
          <w:rFonts w:eastAsia="Arial Unicode MS"/>
          <w:b/>
          <w:sz w:val="24"/>
          <w:szCs w:val="24"/>
          <w:u w:color="000000"/>
          <w:bdr w:val="nil"/>
        </w:rPr>
        <w:t>(</w:t>
      </w:r>
      <w:r w:rsidRPr="00457DF8">
        <w:rPr>
          <w:b/>
          <w:color w:val="000000" w:themeColor="text1"/>
          <w:sz w:val="24"/>
          <w:szCs w:val="24"/>
        </w:rPr>
        <w:t>подпункт</w:t>
      </w:r>
      <w:r w:rsidRPr="00457DF8">
        <w:rPr>
          <w:b/>
          <w:sz w:val="24"/>
          <w:szCs w:val="24"/>
        </w:rPr>
        <w:t> 11.5 </w:t>
      </w:r>
      <w:r w:rsidRPr="00457DF8">
        <w:rPr>
          <w:b/>
          <w:color w:val="000000" w:themeColor="text1"/>
          <w:sz w:val="24"/>
          <w:szCs w:val="24"/>
        </w:rPr>
        <w:t xml:space="preserve">пункта 11 </w:t>
      </w:r>
      <w:r w:rsidRPr="00457DF8">
        <w:rPr>
          <w:b/>
          <w:sz w:val="24"/>
          <w:szCs w:val="24"/>
        </w:rPr>
        <w:t>Положения)</w:t>
      </w:r>
      <w:r w:rsidR="00457DF8">
        <w:rPr>
          <w:b/>
          <w:sz w:val="24"/>
          <w:szCs w:val="24"/>
        </w:rPr>
        <w:t>.</w:t>
      </w:r>
    </w:p>
    <w:p w14:paraId="75665D35" w14:textId="6DA5917A" w:rsidR="00F65E48" w:rsidRDefault="00F65E48" w:rsidP="00F65E48">
      <w:pPr>
        <w:widowControl w:val="0"/>
        <w:pBdr>
          <w:top w:val="nil"/>
          <w:left w:val="nil"/>
          <w:bottom w:val="nil"/>
          <w:right w:val="nil"/>
          <w:between w:val="nil"/>
          <w:bar w:val="nil"/>
        </w:pBdr>
        <w:shd w:val="clear" w:color="auto" w:fill="FFFFFF"/>
        <w:jc w:val="both"/>
        <w:rPr>
          <w:bCs/>
          <w:i/>
          <w:u w:color="000000"/>
          <w:bdr w:val="nil"/>
        </w:rPr>
      </w:pPr>
      <w:r w:rsidRPr="0074291E">
        <w:rPr>
          <w:bCs/>
          <w:i/>
          <w:u w:color="000000"/>
          <w:bdr w:val="nil"/>
        </w:rPr>
        <w:t>Выбрать из предложенных вариантов</w:t>
      </w:r>
      <w:r w:rsidR="00457DF8">
        <w:rPr>
          <w:bCs/>
          <w:i/>
          <w:u w:color="000000"/>
          <w:bdr w:val="nil"/>
        </w:rPr>
        <w:t>.</w:t>
      </w:r>
    </w:p>
    <w:p w14:paraId="637D3140" w14:textId="77777777" w:rsidR="00457DF8" w:rsidRPr="0074291E" w:rsidRDefault="00457DF8" w:rsidP="00F65E48">
      <w:pPr>
        <w:widowControl w:val="0"/>
        <w:pBdr>
          <w:top w:val="nil"/>
          <w:left w:val="nil"/>
          <w:bottom w:val="nil"/>
          <w:right w:val="nil"/>
          <w:between w:val="nil"/>
          <w:bar w:val="nil"/>
        </w:pBdr>
        <w:shd w:val="clear" w:color="auto" w:fill="FFFFFF"/>
        <w:jc w:val="both"/>
        <w:rPr>
          <w:bCs/>
          <w:i/>
          <w:u w:color="000000"/>
          <w:bdr w:val="nil"/>
        </w:rPr>
      </w:pPr>
    </w:p>
    <w:p w14:paraId="7B6EDC30" w14:textId="3B95962D" w:rsidR="00F65E48" w:rsidRPr="0074291E" w:rsidRDefault="00F65E48" w:rsidP="00457DF8">
      <w:pPr>
        <w:pStyle w:val="ab"/>
        <w:widowControl w:val="0"/>
        <w:numPr>
          <w:ilvl w:val="0"/>
          <w:numId w:val="6"/>
        </w:numPr>
        <w:pBdr>
          <w:top w:val="nil"/>
          <w:left w:val="nil"/>
          <w:bottom w:val="nil"/>
          <w:right w:val="nil"/>
          <w:between w:val="nil"/>
          <w:bar w:val="nil"/>
        </w:pBdr>
        <w:shd w:val="clear" w:color="auto" w:fill="FFFFFF"/>
        <w:tabs>
          <w:tab w:val="left" w:pos="567"/>
        </w:tabs>
        <w:ind w:left="0" w:firstLine="0"/>
        <w:jc w:val="both"/>
        <w:rPr>
          <w:rFonts w:eastAsia="Arial Unicode MS"/>
          <w:b/>
          <w:sz w:val="24"/>
          <w:szCs w:val="24"/>
          <w:u w:color="000000"/>
          <w:bdr w:val="nil"/>
        </w:rPr>
      </w:pPr>
      <w:r w:rsidRPr="0074291E">
        <w:rPr>
          <w:rFonts w:eastAsia="Arial Unicode MS"/>
          <w:b/>
          <w:sz w:val="24"/>
          <w:szCs w:val="24"/>
          <w:u w:color="000000"/>
          <w:bdr w:val="nil"/>
        </w:rPr>
        <w:t>НАЛИЧИЕ ПАТЕНТОВ, ЗАЯВОК НА ВЫДАЧУ ПАТЕНТОВ (ПОЛОЖИТЕЛЬНЫХ РЕШЕНИЙ НА ВЫДАЧУ ПАТЕНТОВ), АКТОВ О ВНЕДРЕНИИ В ОБРАЗОВАТЕЛЬНЫЙ ПРОЦЕСС, ПРОИЗВОДСТВО, ЛЕЧЕБНЫЙ ПРОЦЕСС, МЕТОДИЧЕСКИХ РЕКОМЕНДАЦИЙ, МЕТОДИЧЕСКИХ УКАЗАНИЙ (</w:t>
      </w:r>
      <w:r w:rsidRPr="0074291E">
        <w:rPr>
          <w:b/>
          <w:color w:val="000000" w:themeColor="text1"/>
          <w:sz w:val="24"/>
          <w:szCs w:val="24"/>
        </w:rPr>
        <w:t>подпункт</w:t>
      </w:r>
      <w:r w:rsidRPr="0074291E">
        <w:rPr>
          <w:b/>
          <w:sz w:val="24"/>
          <w:szCs w:val="24"/>
        </w:rPr>
        <w:t> 11.6 </w:t>
      </w:r>
      <w:r w:rsidRPr="0074291E">
        <w:rPr>
          <w:b/>
          <w:color w:val="000000" w:themeColor="text1"/>
          <w:sz w:val="24"/>
          <w:szCs w:val="24"/>
        </w:rPr>
        <w:t xml:space="preserve">пункта 11 </w:t>
      </w:r>
      <w:r w:rsidRPr="0074291E">
        <w:rPr>
          <w:b/>
          <w:sz w:val="24"/>
          <w:szCs w:val="24"/>
        </w:rPr>
        <w:t>Положения)</w:t>
      </w:r>
      <w:r w:rsidR="00457DF8">
        <w:rPr>
          <w:b/>
          <w:sz w:val="24"/>
          <w:szCs w:val="24"/>
        </w:rPr>
        <w:t>.</w:t>
      </w:r>
    </w:p>
    <w:p w14:paraId="6702147F" w14:textId="77777777" w:rsidR="00F65E48" w:rsidRPr="0074291E" w:rsidRDefault="00F65E48" w:rsidP="00457DF8">
      <w:pPr>
        <w:pStyle w:val="ab"/>
        <w:widowControl w:val="0"/>
        <w:pBdr>
          <w:top w:val="nil"/>
          <w:left w:val="nil"/>
          <w:bottom w:val="nil"/>
          <w:right w:val="nil"/>
          <w:between w:val="nil"/>
          <w:bar w:val="nil"/>
        </w:pBdr>
        <w:shd w:val="clear" w:color="auto" w:fill="FFFFFF"/>
        <w:tabs>
          <w:tab w:val="left" w:pos="567"/>
        </w:tabs>
        <w:ind w:left="0"/>
        <w:jc w:val="both"/>
        <w:rPr>
          <w:rFonts w:eastAsia="Arial Unicode MS"/>
          <w:bCs/>
          <w:i/>
          <w:sz w:val="24"/>
          <w:szCs w:val="24"/>
          <w:bdr w:val="nil"/>
        </w:rPr>
      </w:pPr>
      <w:r w:rsidRPr="0074291E">
        <w:rPr>
          <w:rFonts w:eastAsia="Arial Unicode MS"/>
          <w:bCs/>
          <w:i/>
          <w:sz w:val="24"/>
          <w:szCs w:val="24"/>
          <w:bdr w:val="nil"/>
        </w:rPr>
        <w:t>Указать количество документов, подтверждающих апробацию и использование результатов научной работы студента.</w:t>
      </w:r>
    </w:p>
    <w:p w14:paraId="55D93E1A" w14:textId="77777777" w:rsidR="00F65E48" w:rsidRPr="0074291E" w:rsidRDefault="00F65E48" w:rsidP="00457DF8">
      <w:pPr>
        <w:pStyle w:val="ab"/>
        <w:widowControl w:val="0"/>
        <w:pBdr>
          <w:top w:val="nil"/>
          <w:left w:val="nil"/>
          <w:bottom w:val="nil"/>
          <w:right w:val="nil"/>
          <w:between w:val="nil"/>
          <w:bar w:val="nil"/>
        </w:pBdr>
        <w:shd w:val="clear" w:color="auto" w:fill="FFFFFF"/>
        <w:tabs>
          <w:tab w:val="left" w:pos="426"/>
          <w:tab w:val="left" w:pos="567"/>
        </w:tabs>
        <w:ind w:left="0"/>
        <w:jc w:val="both"/>
        <w:rPr>
          <w:bCs/>
          <w:i/>
          <w:sz w:val="24"/>
          <w:szCs w:val="24"/>
          <w:u w:color="000000"/>
          <w:bdr w:val="nil"/>
        </w:rPr>
      </w:pPr>
    </w:p>
    <w:p w14:paraId="5C7175A3" w14:textId="74EF1734" w:rsidR="00457DF8" w:rsidRPr="00457DF8" w:rsidRDefault="00F65E48" w:rsidP="00457DF8">
      <w:pPr>
        <w:pStyle w:val="ab"/>
        <w:widowControl w:val="0"/>
        <w:numPr>
          <w:ilvl w:val="0"/>
          <w:numId w:val="6"/>
        </w:numPr>
        <w:pBdr>
          <w:top w:val="nil"/>
          <w:left w:val="nil"/>
          <w:bottom w:val="nil"/>
          <w:right w:val="nil"/>
          <w:between w:val="nil"/>
          <w:bar w:val="nil"/>
        </w:pBdr>
        <w:shd w:val="clear" w:color="auto" w:fill="FFFFFF"/>
        <w:tabs>
          <w:tab w:val="left" w:pos="426"/>
          <w:tab w:val="left" w:pos="567"/>
        </w:tabs>
        <w:ind w:left="0" w:firstLine="0"/>
        <w:jc w:val="both"/>
        <w:rPr>
          <w:bCs/>
          <w:i/>
          <w:sz w:val="24"/>
          <w:szCs w:val="24"/>
          <w:u w:color="000000"/>
          <w:bdr w:val="nil"/>
        </w:rPr>
      </w:pPr>
      <w:r w:rsidRPr="0074291E">
        <w:rPr>
          <w:rFonts w:eastAsia="Arial Unicode MS"/>
          <w:b/>
          <w:sz w:val="24"/>
          <w:szCs w:val="24"/>
          <w:u w:color="000000"/>
          <w:bdr w:val="nil"/>
        </w:rPr>
        <w:t xml:space="preserve">УЧАСТИЕ В ВЫСТАВКАХ, КОНКУРСАХ, ОЛИМПИАДАХ, В КОТОРЫХ НЕОБХОДИМО ПРЕДОСТАВИТЬ ГОТОВЫЙ ПРОДУКТ </w:t>
      </w:r>
      <w:r w:rsidR="00457DF8">
        <w:rPr>
          <w:rFonts w:eastAsia="Arial Unicode MS"/>
          <w:b/>
          <w:sz w:val="24"/>
          <w:szCs w:val="24"/>
          <w:u w:color="000000"/>
          <w:bdr w:val="nil"/>
        </w:rPr>
        <w:t>(В ТОМ ЧИСЛЕ ДЛЯ СТУДЕНТОВ ТВОРЧЕСКИХ СПЕЦИАЛЬНОСТЕЙ)</w:t>
      </w:r>
    </w:p>
    <w:p w14:paraId="0A304FDA" w14:textId="48E04E13" w:rsidR="00F65E48" w:rsidRPr="0074291E" w:rsidRDefault="00F65E48" w:rsidP="00457DF8">
      <w:pPr>
        <w:pStyle w:val="ab"/>
        <w:widowControl w:val="0"/>
        <w:pBdr>
          <w:top w:val="nil"/>
          <w:left w:val="nil"/>
          <w:bottom w:val="nil"/>
          <w:right w:val="nil"/>
          <w:between w:val="nil"/>
          <w:bar w:val="nil"/>
        </w:pBdr>
        <w:shd w:val="clear" w:color="auto" w:fill="FFFFFF"/>
        <w:tabs>
          <w:tab w:val="left" w:pos="426"/>
          <w:tab w:val="left" w:pos="567"/>
        </w:tabs>
        <w:ind w:left="0"/>
        <w:jc w:val="both"/>
        <w:rPr>
          <w:bCs/>
          <w:i/>
          <w:sz w:val="24"/>
          <w:szCs w:val="24"/>
          <w:u w:color="000000"/>
          <w:bdr w:val="nil"/>
        </w:rPr>
      </w:pPr>
      <w:r w:rsidRPr="0074291E">
        <w:rPr>
          <w:rFonts w:eastAsia="Arial Unicode MS"/>
          <w:b/>
          <w:sz w:val="24"/>
          <w:szCs w:val="24"/>
          <w:u w:color="000000"/>
          <w:bdr w:val="nil"/>
        </w:rPr>
        <w:t>(</w:t>
      </w:r>
      <w:r w:rsidRPr="0074291E">
        <w:rPr>
          <w:b/>
          <w:color w:val="000000" w:themeColor="text1"/>
          <w:sz w:val="24"/>
          <w:szCs w:val="24"/>
        </w:rPr>
        <w:t>подпункт</w:t>
      </w:r>
      <w:r w:rsidRPr="0074291E">
        <w:rPr>
          <w:b/>
          <w:sz w:val="24"/>
          <w:szCs w:val="24"/>
        </w:rPr>
        <w:t> 11.7 </w:t>
      </w:r>
      <w:r w:rsidRPr="0074291E">
        <w:rPr>
          <w:b/>
          <w:color w:val="000000" w:themeColor="text1"/>
          <w:sz w:val="24"/>
          <w:szCs w:val="24"/>
        </w:rPr>
        <w:t xml:space="preserve">пункта 11 </w:t>
      </w:r>
      <w:r w:rsidRPr="0074291E">
        <w:rPr>
          <w:b/>
          <w:sz w:val="24"/>
          <w:szCs w:val="24"/>
        </w:rPr>
        <w:t>Положения)</w:t>
      </w:r>
      <w:r w:rsidR="00457DF8">
        <w:rPr>
          <w:b/>
          <w:sz w:val="24"/>
          <w:szCs w:val="24"/>
        </w:rPr>
        <w:t>.</w:t>
      </w:r>
    </w:p>
    <w:p w14:paraId="7A7420F4"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i/>
          <w:sz w:val="24"/>
          <w:szCs w:val="24"/>
          <w:u w:color="000000"/>
          <w:bdr w:val="nil"/>
        </w:rPr>
      </w:pPr>
      <w:r w:rsidRPr="0074291E">
        <w:rPr>
          <w:rFonts w:eastAsia="Arial Unicode MS"/>
          <w:bCs/>
          <w:i/>
          <w:sz w:val="24"/>
          <w:szCs w:val="24"/>
          <w:bdr w:val="nil"/>
        </w:rPr>
        <w:t>П</w:t>
      </w:r>
      <w:r w:rsidRPr="0074291E">
        <w:rPr>
          <w:rFonts w:eastAsia="Arial Unicode MS"/>
          <w:bCs/>
          <w:i/>
          <w:sz w:val="24"/>
          <w:szCs w:val="24"/>
          <w:u w:color="000000"/>
          <w:bdr w:val="nil"/>
        </w:rPr>
        <w:t xml:space="preserve">еречислить научные мероприятия. </w:t>
      </w:r>
      <w:r w:rsidRPr="0074291E">
        <w:rPr>
          <w:bCs/>
          <w:i/>
          <w:sz w:val="24"/>
          <w:szCs w:val="24"/>
          <w:u w:color="000000"/>
          <w:bdr w:val="nil"/>
        </w:rPr>
        <w:t>Важно, чтобы мероприятия были организованы в текущем учебном году.</w:t>
      </w:r>
    </w:p>
    <w:p w14:paraId="54212AC6"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sz w:val="24"/>
          <w:szCs w:val="24"/>
          <w:u w:color="000000"/>
          <w:bdr w:val="nil"/>
        </w:rPr>
      </w:pPr>
    </w:p>
    <w:p w14:paraId="1772CAC5" w14:textId="0B5700DA" w:rsidR="00F65E48" w:rsidRPr="0074291E" w:rsidRDefault="00F65E48" w:rsidP="00F65E48">
      <w:pPr>
        <w:widowControl w:val="0"/>
        <w:pBdr>
          <w:top w:val="nil"/>
          <w:left w:val="nil"/>
          <w:bottom w:val="nil"/>
          <w:right w:val="nil"/>
          <w:between w:val="nil"/>
          <w:bar w:val="nil"/>
        </w:pBdr>
        <w:shd w:val="clear" w:color="auto" w:fill="FFFFFF"/>
        <w:jc w:val="both"/>
      </w:pPr>
      <w:r w:rsidRPr="0074291E">
        <w:t>Документы, подтверждающие системную научно-исследовательскую работу (п</w:t>
      </w:r>
      <w:r w:rsidR="00457DF8">
        <w:t>ункт</w:t>
      </w:r>
      <w:r w:rsidRPr="0074291E">
        <w:t> 14 Положения), прилагаются на _</w:t>
      </w:r>
      <w:r w:rsidR="00DE1A2E">
        <w:t>_</w:t>
      </w:r>
      <w:r w:rsidRPr="0074291E">
        <w:t>___ л. в 1 экз.</w:t>
      </w:r>
    </w:p>
    <w:p w14:paraId="29D99D11"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sz w:val="24"/>
          <w:szCs w:val="24"/>
          <w:u w:color="000000"/>
          <w:bdr w:val="nil"/>
        </w:rPr>
      </w:pPr>
    </w:p>
    <w:p w14:paraId="1C6B632E"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sz w:val="24"/>
          <w:szCs w:val="24"/>
          <w:u w:color="000000"/>
          <w:bdr w:val="nil"/>
        </w:rPr>
      </w:pPr>
    </w:p>
    <w:p w14:paraId="5EC8928F" w14:textId="77777777" w:rsidR="00F65E48" w:rsidRPr="0074291E" w:rsidRDefault="00F65E48" w:rsidP="00F65E48">
      <w:pPr>
        <w:tabs>
          <w:tab w:val="left" w:pos="6804"/>
        </w:tabs>
        <w:jc w:val="both"/>
        <w:rPr>
          <w:szCs w:val="28"/>
        </w:rPr>
      </w:pPr>
      <w:r w:rsidRPr="0074291E">
        <w:rPr>
          <w:szCs w:val="28"/>
        </w:rPr>
        <w:t>Заместитель декана по научной работе</w:t>
      </w:r>
      <w:r w:rsidRPr="0074291E">
        <w:rPr>
          <w:szCs w:val="28"/>
        </w:rPr>
        <w:tab/>
        <w:t>__________________</w:t>
      </w:r>
    </w:p>
    <w:p w14:paraId="4FAB504A"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sz w:val="24"/>
          <w:szCs w:val="24"/>
          <w:u w:color="000000"/>
          <w:bdr w:val="nil"/>
        </w:rPr>
      </w:pPr>
    </w:p>
    <w:p w14:paraId="7A3406A3" w14:textId="77777777" w:rsidR="00F65E48" w:rsidRPr="0074291E" w:rsidRDefault="00F65E48" w:rsidP="00F65E48">
      <w:pPr>
        <w:tabs>
          <w:tab w:val="left" w:pos="6804"/>
        </w:tabs>
        <w:jc w:val="both"/>
        <w:rPr>
          <w:szCs w:val="28"/>
        </w:rPr>
      </w:pPr>
      <w:r w:rsidRPr="0074291E">
        <w:rPr>
          <w:szCs w:val="28"/>
        </w:rPr>
        <w:t>Председатель Совета по НИРСА на факультете</w:t>
      </w:r>
      <w:r w:rsidRPr="0074291E">
        <w:rPr>
          <w:szCs w:val="28"/>
        </w:rPr>
        <w:tab/>
        <w:t>__________________</w:t>
      </w:r>
    </w:p>
    <w:p w14:paraId="38EFA0AA" w14:textId="77777777" w:rsidR="00F65E48" w:rsidRPr="0074291E" w:rsidRDefault="00F65E48" w:rsidP="00F65E48">
      <w:pPr>
        <w:pStyle w:val="ab"/>
        <w:widowControl w:val="0"/>
        <w:pBdr>
          <w:top w:val="nil"/>
          <w:left w:val="nil"/>
          <w:bottom w:val="nil"/>
          <w:right w:val="nil"/>
          <w:between w:val="nil"/>
          <w:bar w:val="nil"/>
        </w:pBdr>
        <w:shd w:val="clear" w:color="auto" w:fill="FFFFFF"/>
        <w:ind w:left="0"/>
        <w:jc w:val="both"/>
        <w:rPr>
          <w:rFonts w:eastAsia="Arial Unicode MS"/>
          <w:bCs/>
          <w:sz w:val="24"/>
          <w:szCs w:val="24"/>
          <w:u w:color="000000"/>
          <w:bdr w:val="nil"/>
        </w:rPr>
      </w:pPr>
    </w:p>
    <w:p w14:paraId="5BF36090" w14:textId="77777777" w:rsidR="00F65E48" w:rsidRPr="0074291E" w:rsidRDefault="00F65E48" w:rsidP="00F65E48">
      <w:pPr>
        <w:rPr>
          <w:szCs w:val="28"/>
        </w:rPr>
      </w:pPr>
      <w:r w:rsidRPr="0074291E">
        <w:rPr>
          <w:szCs w:val="28"/>
        </w:rPr>
        <w:t>_____________</w:t>
      </w:r>
    </w:p>
    <w:p w14:paraId="22CC671B" w14:textId="77777777" w:rsidR="00F65E48" w:rsidRPr="0074291E" w:rsidRDefault="00F65E48" w:rsidP="00F65E48">
      <w:pPr>
        <w:rPr>
          <w:sz w:val="20"/>
        </w:rPr>
      </w:pPr>
      <w:r w:rsidRPr="0074291E">
        <w:rPr>
          <w:sz w:val="20"/>
        </w:rPr>
        <w:t xml:space="preserve">           (дата)</w:t>
      </w:r>
    </w:p>
    <w:p w14:paraId="169C34C7" w14:textId="77777777" w:rsidR="00F65E48" w:rsidRPr="0074291E" w:rsidRDefault="00F65E48" w:rsidP="00F65E48">
      <w:pPr>
        <w:tabs>
          <w:tab w:val="left" w:pos="6804"/>
        </w:tabs>
      </w:pPr>
    </w:p>
    <w:p w14:paraId="016D3B8A" w14:textId="40CAE9FF" w:rsidR="00F65E48" w:rsidRDefault="00F65E48" w:rsidP="00F65E48">
      <w:pPr>
        <w:tabs>
          <w:tab w:val="left" w:pos="6804"/>
        </w:tabs>
      </w:pPr>
    </w:p>
    <w:p w14:paraId="437FC4B0" w14:textId="6C24DE59" w:rsidR="00DE1A2E" w:rsidRDefault="00DE1A2E" w:rsidP="00F65E48">
      <w:pPr>
        <w:tabs>
          <w:tab w:val="left" w:pos="6804"/>
        </w:tabs>
      </w:pPr>
    </w:p>
    <w:p w14:paraId="5691D900" w14:textId="77777777" w:rsidR="00F65E48" w:rsidRPr="0074291E" w:rsidRDefault="00F65E48" w:rsidP="00F65E48">
      <w:pPr>
        <w:tabs>
          <w:tab w:val="left" w:pos="6804"/>
        </w:tabs>
      </w:pPr>
    </w:p>
    <w:p w14:paraId="343EB3DD" w14:textId="77777777" w:rsidR="00F65E48" w:rsidRPr="0074291E" w:rsidRDefault="00F65E48" w:rsidP="00F65E48">
      <w:pPr>
        <w:tabs>
          <w:tab w:val="left" w:pos="6804"/>
        </w:tabs>
      </w:pPr>
    </w:p>
    <w:p w14:paraId="6486E293" w14:textId="77777777" w:rsidR="00F65E48" w:rsidRPr="0074291E" w:rsidRDefault="00F65E48" w:rsidP="00F65E48">
      <w:pPr>
        <w:tabs>
          <w:tab w:val="left" w:pos="6804"/>
        </w:tabs>
      </w:pPr>
    </w:p>
    <w:p w14:paraId="25AF1192" w14:textId="77777777" w:rsidR="00F65E48" w:rsidRPr="0074291E" w:rsidRDefault="00F65E48" w:rsidP="00F65E48">
      <w:pPr>
        <w:tabs>
          <w:tab w:val="left" w:pos="6804"/>
        </w:tabs>
      </w:pPr>
    </w:p>
    <w:p w14:paraId="4841E4A8" w14:textId="77777777" w:rsidR="00F65E48" w:rsidRPr="0074291E" w:rsidRDefault="00F65E48" w:rsidP="00F65E48">
      <w:pPr>
        <w:tabs>
          <w:tab w:val="left" w:pos="6804"/>
        </w:tabs>
      </w:pPr>
    </w:p>
    <w:p w14:paraId="22EDD9F9" w14:textId="77777777" w:rsidR="00F65E48" w:rsidRPr="0074291E" w:rsidRDefault="00F65E48" w:rsidP="00F65E48">
      <w:pPr>
        <w:tabs>
          <w:tab w:val="left" w:pos="6804"/>
        </w:tabs>
      </w:pPr>
    </w:p>
    <w:p w14:paraId="19CFF03D" w14:textId="77777777" w:rsidR="00F65E48" w:rsidRPr="0074291E" w:rsidRDefault="00F65E48" w:rsidP="00F65E48">
      <w:pPr>
        <w:tabs>
          <w:tab w:val="left" w:pos="6804"/>
        </w:tabs>
      </w:pPr>
    </w:p>
    <w:p w14:paraId="59401246" w14:textId="77777777" w:rsidR="00F65E48" w:rsidRPr="0074291E" w:rsidRDefault="00F65E48" w:rsidP="00F65E48">
      <w:pPr>
        <w:tabs>
          <w:tab w:val="left" w:pos="6804"/>
        </w:tabs>
      </w:pPr>
    </w:p>
    <w:p w14:paraId="210F2104" w14:textId="77777777" w:rsidR="00C574E8" w:rsidRPr="0074291E" w:rsidRDefault="00C574E8" w:rsidP="00456B04">
      <w:pPr>
        <w:tabs>
          <w:tab w:val="left" w:pos="6804"/>
        </w:tabs>
        <w:jc w:val="right"/>
        <w:sectPr w:rsidR="00C574E8" w:rsidRPr="0074291E" w:rsidSect="00D4066C">
          <w:headerReference w:type="default" r:id="rId25"/>
          <w:footerReference w:type="default" r:id="rId26"/>
          <w:pgSz w:w="11906" w:h="16838"/>
          <w:pgMar w:top="1134" w:right="567" w:bottom="851" w:left="1701" w:header="720" w:footer="720" w:gutter="0"/>
          <w:pgNumType w:start="1"/>
          <w:cols w:space="720"/>
          <w:titlePg/>
          <w:docGrid w:linePitch="326"/>
        </w:sectPr>
      </w:pPr>
    </w:p>
    <w:p w14:paraId="71FC4C0C" w14:textId="34D99B6A" w:rsidR="00DE1A2E" w:rsidRDefault="00DE1A2E" w:rsidP="002A643D">
      <w:pPr>
        <w:ind w:firstLine="9923"/>
        <w:rPr>
          <w:szCs w:val="28"/>
        </w:rPr>
      </w:pPr>
      <w:r w:rsidRPr="00C55677">
        <w:rPr>
          <w:szCs w:val="28"/>
        </w:rPr>
        <w:lastRenderedPageBreak/>
        <w:t xml:space="preserve">Приложение </w:t>
      </w:r>
      <w:r w:rsidR="002A643D">
        <w:rPr>
          <w:szCs w:val="28"/>
        </w:rPr>
        <w:t>3</w:t>
      </w:r>
    </w:p>
    <w:p w14:paraId="2ADD121C" w14:textId="79999EF1" w:rsidR="002A643D" w:rsidRDefault="002A643D" w:rsidP="002A643D">
      <w:pPr>
        <w:ind w:left="9923"/>
        <w:rPr>
          <w:szCs w:val="28"/>
        </w:rPr>
      </w:pPr>
      <w:r>
        <w:rPr>
          <w:szCs w:val="28"/>
        </w:rPr>
        <w:t>к Положению о порядке предоставления скидок со сформированной стоимости</w:t>
      </w:r>
    </w:p>
    <w:p w14:paraId="1573845B" w14:textId="13BF57DE" w:rsidR="002A643D" w:rsidRDefault="002A643D" w:rsidP="002A643D">
      <w:pPr>
        <w:ind w:left="9923"/>
        <w:rPr>
          <w:szCs w:val="28"/>
        </w:rPr>
      </w:pPr>
      <w:r>
        <w:rPr>
          <w:szCs w:val="28"/>
        </w:rPr>
        <w:t>обучения студентам БГУ</w:t>
      </w:r>
      <w:r w:rsidR="005F03F3">
        <w:rPr>
          <w:szCs w:val="28"/>
        </w:rPr>
        <w:t>,</w:t>
      </w:r>
    </w:p>
    <w:p w14:paraId="6AA10778" w14:textId="733AFB0C" w:rsidR="002A643D" w:rsidRDefault="002A643D" w:rsidP="002A643D">
      <w:pPr>
        <w:ind w:left="9923"/>
        <w:rPr>
          <w:szCs w:val="28"/>
        </w:rPr>
      </w:pPr>
      <w:r>
        <w:rPr>
          <w:szCs w:val="28"/>
        </w:rPr>
        <w:t>утвержденному приказом ректора БГУ</w:t>
      </w:r>
    </w:p>
    <w:p w14:paraId="53A41692" w14:textId="378B5943" w:rsidR="005F03F3" w:rsidRPr="00C55677" w:rsidRDefault="005F03F3" w:rsidP="005F03F3">
      <w:pPr>
        <w:ind w:left="5103"/>
        <w:jc w:val="both"/>
        <w:rPr>
          <w:szCs w:val="28"/>
        </w:rPr>
      </w:pPr>
      <w:r>
        <w:rPr>
          <w:szCs w:val="28"/>
        </w:rPr>
        <w:tab/>
      </w:r>
      <w:r>
        <w:rPr>
          <w:szCs w:val="28"/>
        </w:rPr>
        <w:tab/>
      </w:r>
      <w:r>
        <w:rPr>
          <w:szCs w:val="28"/>
        </w:rPr>
        <w:tab/>
      </w:r>
      <w:r>
        <w:rPr>
          <w:szCs w:val="28"/>
        </w:rPr>
        <w:tab/>
      </w:r>
      <w:r>
        <w:rPr>
          <w:szCs w:val="28"/>
        </w:rPr>
        <w:tab/>
      </w:r>
      <w:r>
        <w:rPr>
          <w:szCs w:val="28"/>
        </w:rPr>
        <w:tab/>
      </w:r>
      <w:r>
        <w:rPr>
          <w:szCs w:val="28"/>
        </w:rPr>
        <w:tab/>
        <w:t>____________</w:t>
      </w:r>
      <w:r w:rsidRPr="00C55677">
        <w:rPr>
          <w:szCs w:val="28"/>
        </w:rPr>
        <w:t xml:space="preserve"> № </w:t>
      </w:r>
      <w:r>
        <w:rPr>
          <w:szCs w:val="28"/>
        </w:rPr>
        <w:t>__________</w:t>
      </w:r>
    </w:p>
    <w:p w14:paraId="0A387B7F" w14:textId="36606645" w:rsidR="002A643D" w:rsidRPr="00C55677" w:rsidRDefault="002A643D" w:rsidP="002A643D">
      <w:pPr>
        <w:ind w:left="9923" w:right="111" w:firstLine="5245"/>
        <w:jc w:val="both"/>
        <w:rPr>
          <w:szCs w:val="28"/>
        </w:rPr>
      </w:pPr>
    </w:p>
    <w:tbl>
      <w:tblPr>
        <w:tblW w:w="15183" w:type="dxa"/>
        <w:tblLook w:val="04A0" w:firstRow="1" w:lastRow="0" w:firstColumn="1" w:lastColumn="0" w:noHBand="0" w:noVBand="1"/>
      </w:tblPr>
      <w:tblGrid>
        <w:gridCol w:w="575"/>
        <w:gridCol w:w="1486"/>
        <w:gridCol w:w="839"/>
        <w:gridCol w:w="2059"/>
        <w:gridCol w:w="962"/>
        <w:gridCol w:w="952"/>
        <w:gridCol w:w="3475"/>
        <w:gridCol w:w="3402"/>
        <w:gridCol w:w="1433"/>
      </w:tblGrid>
      <w:tr w:rsidR="00EE3CA2" w:rsidRPr="0074291E" w14:paraId="5A578162" w14:textId="77777777" w:rsidTr="00EE3CA2">
        <w:trPr>
          <w:trHeight w:val="315"/>
        </w:trPr>
        <w:tc>
          <w:tcPr>
            <w:tcW w:w="15183" w:type="dxa"/>
            <w:gridSpan w:val="9"/>
            <w:tcBorders>
              <w:top w:val="nil"/>
              <w:left w:val="nil"/>
              <w:bottom w:val="nil"/>
              <w:right w:val="nil"/>
            </w:tcBorders>
            <w:shd w:val="clear" w:color="auto" w:fill="auto"/>
            <w:vAlign w:val="bottom"/>
            <w:hideMark/>
          </w:tcPr>
          <w:p w14:paraId="64C829A6" w14:textId="77777777" w:rsidR="00987D24" w:rsidRPr="0074291E" w:rsidRDefault="00987D24">
            <w:pPr>
              <w:jc w:val="center"/>
              <w:rPr>
                <w:color w:val="000000"/>
              </w:rPr>
            </w:pPr>
          </w:p>
          <w:p w14:paraId="5C6190F6" w14:textId="77777777" w:rsidR="00987D24" w:rsidRPr="0074291E" w:rsidRDefault="00987D24">
            <w:pPr>
              <w:jc w:val="center"/>
              <w:rPr>
                <w:color w:val="000000"/>
              </w:rPr>
            </w:pPr>
          </w:p>
          <w:p w14:paraId="5E1EB01F" w14:textId="1BD52E65" w:rsidR="00EE3CA2" w:rsidRPr="0074291E" w:rsidRDefault="00EE3CA2">
            <w:pPr>
              <w:jc w:val="center"/>
              <w:rPr>
                <w:color w:val="000000"/>
              </w:rPr>
            </w:pPr>
            <w:r w:rsidRPr="0074291E">
              <w:rPr>
                <w:color w:val="000000"/>
              </w:rPr>
              <w:t>СПИСОК*</w:t>
            </w:r>
          </w:p>
        </w:tc>
      </w:tr>
      <w:tr w:rsidR="00EE3CA2" w:rsidRPr="0074291E" w14:paraId="5303E79C" w14:textId="77777777" w:rsidTr="00EE3CA2">
        <w:trPr>
          <w:trHeight w:val="315"/>
        </w:trPr>
        <w:tc>
          <w:tcPr>
            <w:tcW w:w="15183" w:type="dxa"/>
            <w:gridSpan w:val="9"/>
            <w:tcBorders>
              <w:top w:val="nil"/>
              <w:left w:val="nil"/>
              <w:bottom w:val="nil"/>
              <w:right w:val="nil"/>
            </w:tcBorders>
            <w:shd w:val="clear" w:color="auto" w:fill="auto"/>
            <w:vAlign w:val="bottom"/>
            <w:hideMark/>
          </w:tcPr>
          <w:p w14:paraId="1CB90032" w14:textId="77777777" w:rsidR="00EE3CA2" w:rsidRPr="0074291E" w:rsidRDefault="00EE3CA2" w:rsidP="001D5A99">
            <w:pPr>
              <w:jc w:val="center"/>
              <w:rPr>
                <w:color w:val="000000"/>
              </w:rPr>
            </w:pPr>
            <w:r w:rsidRPr="0074291E">
              <w:rPr>
                <w:color w:val="000000"/>
              </w:rPr>
              <w:t xml:space="preserve">студентов </w:t>
            </w:r>
            <w:r w:rsidR="001D5A99" w:rsidRPr="0074291E">
              <w:rPr>
                <w:color w:val="000000"/>
              </w:rPr>
              <w:t>____________________________________</w:t>
            </w:r>
            <w:r w:rsidRPr="0074291E">
              <w:rPr>
                <w:color w:val="000000"/>
              </w:rPr>
              <w:t>_____________</w:t>
            </w:r>
            <w:r w:rsidR="001D5A99" w:rsidRPr="0074291E">
              <w:rPr>
                <w:color w:val="000000"/>
              </w:rPr>
              <w:t>___________________</w:t>
            </w:r>
            <w:r w:rsidRPr="0074291E">
              <w:rPr>
                <w:color w:val="000000"/>
              </w:rPr>
              <w:t>________,</w:t>
            </w:r>
          </w:p>
          <w:p w14:paraId="6A0B6A8F" w14:textId="07A966CD" w:rsidR="007B3349" w:rsidRPr="0074291E" w:rsidRDefault="007B3349" w:rsidP="007B3349">
            <w:pPr>
              <w:jc w:val="center"/>
              <w:rPr>
                <w:i/>
                <w:color w:val="000000"/>
                <w:sz w:val="18"/>
                <w:szCs w:val="18"/>
              </w:rPr>
            </w:pPr>
            <w:r w:rsidRPr="0074291E">
              <w:rPr>
                <w:i/>
                <w:color w:val="000000"/>
                <w:sz w:val="18"/>
                <w:szCs w:val="18"/>
              </w:rPr>
              <w:t>факультет (институт)</w:t>
            </w:r>
          </w:p>
        </w:tc>
      </w:tr>
      <w:tr w:rsidR="00EE3CA2" w:rsidRPr="0074291E" w14:paraId="40F6BEF6" w14:textId="77777777" w:rsidTr="00EE3CA2">
        <w:trPr>
          <w:trHeight w:val="615"/>
        </w:trPr>
        <w:tc>
          <w:tcPr>
            <w:tcW w:w="15183" w:type="dxa"/>
            <w:gridSpan w:val="9"/>
            <w:tcBorders>
              <w:top w:val="nil"/>
              <w:left w:val="nil"/>
              <w:bottom w:val="nil"/>
              <w:right w:val="nil"/>
            </w:tcBorders>
            <w:shd w:val="clear" w:color="auto" w:fill="auto"/>
            <w:vAlign w:val="bottom"/>
            <w:hideMark/>
          </w:tcPr>
          <w:p w14:paraId="188EADD0" w14:textId="48C0B04D" w:rsidR="006E4F61" w:rsidRPr="0074291E" w:rsidRDefault="00EE3CA2" w:rsidP="006E4F61">
            <w:pPr>
              <w:jc w:val="center"/>
              <w:rPr>
                <w:color w:val="000000"/>
              </w:rPr>
            </w:pPr>
            <w:r w:rsidRPr="0074291E">
              <w:rPr>
                <w:color w:val="000000"/>
              </w:rPr>
              <w:t>претендующих на предоставление скид</w:t>
            </w:r>
            <w:r w:rsidR="00FD0852" w:rsidRPr="0074291E">
              <w:rPr>
                <w:color w:val="000000"/>
              </w:rPr>
              <w:t>ок</w:t>
            </w:r>
            <w:r w:rsidRPr="0074291E">
              <w:rPr>
                <w:color w:val="000000"/>
              </w:rPr>
              <w:t xml:space="preserve"> со сформированной стоимости обучения в </w:t>
            </w:r>
            <w:r w:rsidR="006E4F61" w:rsidRPr="0074291E">
              <w:rPr>
                <w:color w:val="000000"/>
              </w:rPr>
              <w:t>____</w:t>
            </w:r>
            <w:r w:rsidR="00EE0AC5" w:rsidRPr="0074291E">
              <w:rPr>
                <w:color w:val="000000"/>
              </w:rPr>
              <w:t>____</w:t>
            </w:r>
            <w:r w:rsidR="006E4F61" w:rsidRPr="0074291E">
              <w:rPr>
                <w:color w:val="000000"/>
              </w:rPr>
              <w:t>_______</w:t>
            </w:r>
            <w:r w:rsidRPr="0074291E">
              <w:rPr>
                <w:color w:val="000000"/>
              </w:rPr>
              <w:t xml:space="preserve"> учебном году </w:t>
            </w:r>
          </w:p>
          <w:p w14:paraId="57D92895" w14:textId="7820E2FB" w:rsidR="00EE3CA2" w:rsidRPr="0074291E" w:rsidRDefault="005F03F3" w:rsidP="005F03F3">
            <w:pPr>
              <w:jc w:val="center"/>
              <w:rPr>
                <w:color w:val="000000"/>
              </w:rPr>
            </w:pPr>
            <w:r>
              <w:rPr>
                <w:b/>
                <w:color w:val="000000"/>
              </w:rPr>
              <w:t xml:space="preserve">(подпункт </w:t>
            </w:r>
            <w:r w:rsidR="006E4F61" w:rsidRPr="008115C8">
              <w:rPr>
                <w:b/>
                <w:color w:val="000000"/>
              </w:rPr>
              <w:t>2.1</w:t>
            </w:r>
            <w:r>
              <w:rPr>
                <w:b/>
                <w:color w:val="000000"/>
              </w:rPr>
              <w:t xml:space="preserve"> пункта 2 Положения).</w:t>
            </w:r>
          </w:p>
        </w:tc>
      </w:tr>
      <w:tr w:rsidR="00EE3CA2" w:rsidRPr="0074291E" w14:paraId="24B4CFD9" w14:textId="77777777" w:rsidTr="00420BE0">
        <w:trPr>
          <w:trHeight w:val="300"/>
        </w:trPr>
        <w:tc>
          <w:tcPr>
            <w:tcW w:w="575" w:type="dxa"/>
            <w:tcBorders>
              <w:top w:val="nil"/>
              <w:left w:val="nil"/>
              <w:bottom w:val="nil"/>
              <w:right w:val="nil"/>
            </w:tcBorders>
            <w:shd w:val="clear" w:color="auto" w:fill="auto"/>
            <w:noWrap/>
            <w:vAlign w:val="bottom"/>
            <w:hideMark/>
          </w:tcPr>
          <w:p w14:paraId="5508AD3F" w14:textId="77777777" w:rsidR="00EE3CA2" w:rsidRPr="0074291E" w:rsidRDefault="00EE3CA2">
            <w:pPr>
              <w:jc w:val="center"/>
              <w:rPr>
                <w:color w:val="000000"/>
              </w:rPr>
            </w:pPr>
          </w:p>
        </w:tc>
        <w:tc>
          <w:tcPr>
            <w:tcW w:w="1486" w:type="dxa"/>
            <w:tcBorders>
              <w:top w:val="nil"/>
              <w:left w:val="nil"/>
              <w:bottom w:val="nil"/>
              <w:right w:val="nil"/>
            </w:tcBorders>
            <w:shd w:val="clear" w:color="auto" w:fill="auto"/>
            <w:noWrap/>
            <w:vAlign w:val="bottom"/>
            <w:hideMark/>
          </w:tcPr>
          <w:p w14:paraId="48EB2779" w14:textId="77777777" w:rsidR="00EE3CA2" w:rsidRPr="0074291E" w:rsidRDefault="00EE3CA2">
            <w:pPr>
              <w:rPr>
                <w:sz w:val="20"/>
                <w:szCs w:val="20"/>
              </w:rPr>
            </w:pPr>
          </w:p>
        </w:tc>
        <w:tc>
          <w:tcPr>
            <w:tcW w:w="839" w:type="dxa"/>
            <w:tcBorders>
              <w:top w:val="nil"/>
              <w:left w:val="nil"/>
              <w:bottom w:val="nil"/>
              <w:right w:val="nil"/>
            </w:tcBorders>
            <w:shd w:val="clear" w:color="auto" w:fill="auto"/>
            <w:noWrap/>
            <w:vAlign w:val="bottom"/>
            <w:hideMark/>
          </w:tcPr>
          <w:p w14:paraId="005621C8" w14:textId="77777777" w:rsidR="00EE3CA2" w:rsidRPr="0074291E" w:rsidRDefault="00EE3CA2">
            <w:pPr>
              <w:rPr>
                <w:sz w:val="20"/>
                <w:szCs w:val="20"/>
              </w:rPr>
            </w:pPr>
          </w:p>
        </w:tc>
        <w:tc>
          <w:tcPr>
            <w:tcW w:w="2059" w:type="dxa"/>
            <w:tcBorders>
              <w:top w:val="nil"/>
              <w:left w:val="nil"/>
              <w:bottom w:val="nil"/>
              <w:right w:val="nil"/>
            </w:tcBorders>
            <w:shd w:val="clear" w:color="auto" w:fill="auto"/>
            <w:noWrap/>
            <w:vAlign w:val="bottom"/>
            <w:hideMark/>
          </w:tcPr>
          <w:p w14:paraId="035A9A73" w14:textId="77777777" w:rsidR="00EE3CA2" w:rsidRPr="0074291E" w:rsidRDefault="00EE3CA2">
            <w:pPr>
              <w:rPr>
                <w:sz w:val="20"/>
                <w:szCs w:val="20"/>
              </w:rPr>
            </w:pPr>
          </w:p>
        </w:tc>
        <w:tc>
          <w:tcPr>
            <w:tcW w:w="962" w:type="dxa"/>
            <w:tcBorders>
              <w:top w:val="nil"/>
              <w:left w:val="nil"/>
              <w:bottom w:val="nil"/>
              <w:right w:val="nil"/>
            </w:tcBorders>
            <w:shd w:val="clear" w:color="auto" w:fill="auto"/>
            <w:noWrap/>
            <w:vAlign w:val="bottom"/>
            <w:hideMark/>
          </w:tcPr>
          <w:p w14:paraId="45E3E85F" w14:textId="77777777" w:rsidR="00EE3CA2" w:rsidRPr="0074291E" w:rsidRDefault="00EE3CA2">
            <w:pPr>
              <w:rPr>
                <w:sz w:val="20"/>
                <w:szCs w:val="20"/>
              </w:rPr>
            </w:pPr>
          </w:p>
        </w:tc>
        <w:tc>
          <w:tcPr>
            <w:tcW w:w="952" w:type="dxa"/>
            <w:tcBorders>
              <w:top w:val="nil"/>
              <w:left w:val="nil"/>
              <w:bottom w:val="nil"/>
              <w:right w:val="nil"/>
            </w:tcBorders>
            <w:shd w:val="clear" w:color="auto" w:fill="auto"/>
            <w:noWrap/>
            <w:vAlign w:val="bottom"/>
            <w:hideMark/>
          </w:tcPr>
          <w:p w14:paraId="53566E5F" w14:textId="77777777" w:rsidR="00EE3CA2" w:rsidRPr="0074291E" w:rsidRDefault="00EE3CA2">
            <w:pPr>
              <w:rPr>
                <w:sz w:val="20"/>
                <w:szCs w:val="20"/>
              </w:rPr>
            </w:pPr>
          </w:p>
        </w:tc>
        <w:tc>
          <w:tcPr>
            <w:tcW w:w="3475" w:type="dxa"/>
            <w:tcBorders>
              <w:top w:val="nil"/>
              <w:left w:val="nil"/>
              <w:bottom w:val="nil"/>
              <w:right w:val="nil"/>
            </w:tcBorders>
            <w:shd w:val="clear" w:color="auto" w:fill="auto"/>
            <w:noWrap/>
            <w:vAlign w:val="bottom"/>
            <w:hideMark/>
          </w:tcPr>
          <w:p w14:paraId="35D50EC0" w14:textId="77777777" w:rsidR="00EE3CA2" w:rsidRPr="0074291E" w:rsidRDefault="00EE3CA2">
            <w:pPr>
              <w:rPr>
                <w:sz w:val="20"/>
                <w:szCs w:val="20"/>
              </w:rPr>
            </w:pPr>
          </w:p>
        </w:tc>
        <w:tc>
          <w:tcPr>
            <w:tcW w:w="3402" w:type="dxa"/>
            <w:tcBorders>
              <w:top w:val="nil"/>
              <w:left w:val="nil"/>
              <w:bottom w:val="nil"/>
              <w:right w:val="nil"/>
            </w:tcBorders>
            <w:shd w:val="clear" w:color="auto" w:fill="auto"/>
            <w:noWrap/>
            <w:vAlign w:val="bottom"/>
            <w:hideMark/>
          </w:tcPr>
          <w:p w14:paraId="49A3A63A" w14:textId="77777777" w:rsidR="00EE3CA2" w:rsidRPr="0074291E" w:rsidRDefault="00EE3CA2">
            <w:pPr>
              <w:rPr>
                <w:sz w:val="20"/>
                <w:szCs w:val="20"/>
              </w:rPr>
            </w:pPr>
          </w:p>
        </w:tc>
        <w:tc>
          <w:tcPr>
            <w:tcW w:w="1433" w:type="dxa"/>
            <w:tcBorders>
              <w:top w:val="nil"/>
              <w:left w:val="nil"/>
              <w:bottom w:val="nil"/>
              <w:right w:val="nil"/>
            </w:tcBorders>
            <w:shd w:val="clear" w:color="auto" w:fill="auto"/>
            <w:noWrap/>
            <w:vAlign w:val="bottom"/>
            <w:hideMark/>
          </w:tcPr>
          <w:p w14:paraId="262CEE0A" w14:textId="77777777" w:rsidR="00EE3CA2" w:rsidRPr="0074291E" w:rsidRDefault="00EE3CA2">
            <w:pPr>
              <w:rPr>
                <w:sz w:val="20"/>
                <w:szCs w:val="20"/>
              </w:rPr>
            </w:pPr>
          </w:p>
        </w:tc>
      </w:tr>
      <w:tr w:rsidR="00EE3CA2" w:rsidRPr="0074291E" w14:paraId="79A9BBA6" w14:textId="77777777" w:rsidTr="00420BE0">
        <w:trPr>
          <w:trHeight w:val="765"/>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685FB" w14:textId="77777777" w:rsidR="00EE3CA2" w:rsidRPr="0074291E" w:rsidRDefault="00EE3CA2">
            <w:pPr>
              <w:jc w:val="center"/>
              <w:rPr>
                <w:color w:val="000000"/>
                <w:sz w:val="20"/>
                <w:szCs w:val="20"/>
              </w:rPr>
            </w:pPr>
            <w:r w:rsidRPr="0074291E">
              <w:rPr>
                <w:color w:val="000000"/>
                <w:sz w:val="20"/>
                <w:szCs w:val="20"/>
              </w:rPr>
              <w:t>№ п/п</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749ED954" w14:textId="77777777" w:rsidR="00EE3CA2" w:rsidRPr="0074291E" w:rsidRDefault="00EE3CA2">
            <w:pPr>
              <w:jc w:val="center"/>
              <w:rPr>
                <w:color w:val="000000"/>
                <w:sz w:val="20"/>
                <w:szCs w:val="20"/>
              </w:rPr>
            </w:pPr>
            <w:r w:rsidRPr="0074291E">
              <w:rPr>
                <w:color w:val="000000"/>
                <w:sz w:val="20"/>
                <w:szCs w:val="20"/>
              </w:rPr>
              <w:t>Фамилия, имя, отчество**</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0D0461FB" w14:textId="77777777" w:rsidR="00EE3CA2" w:rsidRPr="0074291E" w:rsidRDefault="00EE3CA2">
            <w:pPr>
              <w:jc w:val="center"/>
              <w:rPr>
                <w:color w:val="000000"/>
                <w:sz w:val="20"/>
                <w:szCs w:val="20"/>
              </w:rPr>
            </w:pPr>
            <w:r w:rsidRPr="0074291E">
              <w:rPr>
                <w:color w:val="000000"/>
                <w:sz w:val="20"/>
                <w:szCs w:val="20"/>
              </w:rPr>
              <w:t>Курс**</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7C2F9466" w14:textId="77777777" w:rsidR="00EE3CA2" w:rsidRPr="0074291E" w:rsidRDefault="00EE3CA2">
            <w:pPr>
              <w:jc w:val="center"/>
              <w:rPr>
                <w:color w:val="000000"/>
                <w:sz w:val="20"/>
                <w:szCs w:val="20"/>
              </w:rPr>
            </w:pPr>
            <w:r w:rsidRPr="0074291E">
              <w:rPr>
                <w:color w:val="000000"/>
                <w:sz w:val="20"/>
                <w:szCs w:val="20"/>
              </w:rPr>
              <w:t>Специальность**</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85D126D" w14:textId="77777777" w:rsidR="00EE3CA2" w:rsidRPr="0074291E" w:rsidRDefault="00EE3CA2">
            <w:pPr>
              <w:jc w:val="center"/>
              <w:rPr>
                <w:color w:val="000000"/>
                <w:sz w:val="20"/>
                <w:szCs w:val="20"/>
              </w:rPr>
            </w:pPr>
            <w:r w:rsidRPr="0074291E">
              <w:rPr>
                <w:color w:val="000000"/>
                <w:sz w:val="20"/>
                <w:szCs w:val="20"/>
              </w:rPr>
              <w:t>Средний балл**</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3598C5BA" w14:textId="77777777" w:rsidR="00EE3CA2" w:rsidRPr="0074291E" w:rsidRDefault="00EE3CA2">
            <w:pPr>
              <w:jc w:val="center"/>
              <w:rPr>
                <w:color w:val="000000"/>
                <w:sz w:val="20"/>
                <w:szCs w:val="20"/>
              </w:rPr>
            </w:pPr>
            <w:r w:rsidRPr="0074291E">
              <w:rPr>
                <w:color w:val="000000"/>
                <w:sz w:val="20"/>
                <w:szCs w:val="20"/>
              </w:rPr>
              <w:t>Размер скидки (%)</w:t>
            </w:r>
          </w:p>
        </w:tc>
        <w:tc>
          <w:tcPr>
            <w:tcW w:w="3475" w:type="dxa"/>
            <w:tcBorders>
              <w:top w:val="single" w:sz="4" w:space="0" w:color="auto"/>
              <w:left w:val="nil"/>
              <w:bottom w:val="single" w:sz="4" w:space="0" w:color="auto"/>
              <w:right w:val="single" w:sz="4" w:space="0" w:color="auto"/>
            </w:tcBorders>
            <w:shd w:val="clear" w:color="auto" w:fill="auto"/>
            <w:vAlign w:val="center"/>
            <w:hideMark/>
          </w:tcPr>
          <w:p w14:paraId="40E63A26" w14:textId="77777777" w:rsidR="00EE3CA2" w:rsidRPr="0074291E" w:rsidRDefault="00EE3CA2">
            <w:pPr>
              <w:jc w:val="center"/>
              <w:rPr>
                <w:color w:val="000000"/>
                <w:sz w:val="20"/>
                <w:szCs w:val="20"/>
              </w:rPr>
            </w:pPr>
            <w:r w:rsidRPr="0074291E">
              <w:rPr>
                <w:color w:val="000000"/>
                <w:sz w:val="20"/>
                <w:szCs w:val="20"/>
              </w:rPr>
              <w:t>Научно-исследовательская деятельность</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B51ABE1" w14:textId="77777777" w:rsidR="00EE3CA2" w:rsidRPr="0074291E" w:rsidRDefault="00EE3CA2">
            <w:pPr>
              <w:jc w:val="center"/>
              <w:rPr>
                <w:color w:val="000000"/>
                <w:sz w:val="20"/>
                <w:szCs w:val="20"/>
              </w:rPr>
            </w:pPr>
            <w:r w:rsidRPr="0074291E">
              <w:rPr>
                <w:color w:val="000000"/>
                <w:sz w:val="20"/>
                <w:szCs w:val="20"/>
              </w:rPr>
              <w:t>Общественная деятельность***</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673BBC0A" w14:textId="77777777" w:rsidR="00EE3CA2" w:rsidRPr="0074291E" w:rsidRDefault="00EE3CA2">
            <w:pPr>
              <w:jc w:val="center"/>
              <w:rPr>
                <w:color w:val="000000"/>
                <w:sz w:val="20"/>
                <w:szCs w:val="20"/>
              </w:rPr>
            </w:pPr>
            <w:r w:rsidRPr="0074291E">
              <w:rPr>
                <w:color w:val="000000"/>
                <w:sz w:val="20"/>
                <w:szCs w:val="20"/>
              </w:rPr>
              <w:t>Примечание</w:t>
            </w:r>
          </w:p>
        </w:tc>
      </w:tr>
      <w:tr w:rsidR="00EE3CA2" w:rsidRPr="0074291E" w14:paraId="64ED25E5" w14:textId="77777777" w:rsidTr="00420BE0">
        <w:trPr>
          <w:trHeight w:val="1503"/>
        </w:trPr>
        <w:tc>
          <w:tcPr>
            <w:tcW w:w="575" w:type="dxa"/>
            <w:tcBorders>
              <w:top w:val="nil"/>
              <w:left w:val="single" w:sz="4" w:space="0" w:color="auto"/>
              <w:bottom w:val="single" w:sz="4" w:space="0" w:color="auto"/>
              <w:right w:val="single" w:sz="4" w:space="0" w:color="auto"/>
            </w:tcBorders>
            <w:shd w:val="clear" w:color="auto" w:fill="auto"/>
            <w:hideMark/>
          </w:tcPr>
          <w:p w14:paraId="7F90BE58" w14:textId="77777777" w:rsidR="00EE3CA2" w:rsidRPr="0074291E" w:rsidRDefault="00EE3CA2">
            <w:pPr>
              <w:jc w:val="right"/>
              <w:rPr>
                <w:color w:val="000000"/>
                <w:sz w:val="20"/>
                <w:szCs w:val="20"/>
              </w:rPr>
            </w:pPr>
            <w:r w:rsidRPr="0074291E">
              <w:rPr>
                <w:color w:val="000000"/>
                <w:sz w:val="20"/>
                <w:szCs w:val="20"/>
              </w:rPr>
              <w:t>1</w:t>
            </w:r>
          </w:p>
        </w:tc>
        <w:tc>
          <w:tcPr>
            <w:tcW w:w="1486" w:type="dxa"/>
            <w:tcBorders>
              <w:top w:val="nil"/>
              <w:left w:val="nil"/>
              <w:bottom w:val="single" w:sz="4" w:space="0" w:color="auto"/>
              <w:right w:val="single" w:sz="4" w:space="0" w:color="auto"/>
            </w:tcBorders>
            <w:shd w:val="clear" w:color="auto" w:fill="auto"/>
            <w:hideMark/>
          </w:tcPr>
          <w:p w14:paraId="6EE33DA9" w14:textId="77777777" w:rsidR="00EE3CA2" w:rsidRPr="0074291E" w:rsidRDefault="00EE3CA2">
            <w:pPr>
              <w:rPr>
                <w:sz w:val="20"/>
                <w:szCs w:val="20"/>
              </w:rPr>
            </w:pPr>
            <w:r w:rsidRPr="0074291E">
              <w:rPr>
                <w:sz w:val="20"/>
                <w:szCs w:val="20"/>
              </w:rPr>
              <w:t>Иванов Иван Иванович</w:t>
            </w:r>
          </w:p>
        </w:tc>
        <w:tc>
          <w:tcPr>
            <w:tcW w:w="839" w:type="dxa"/>
            <w:tcBorders>
              <w:top w:val="nil"/>
              <w:left w:val="nil"/>
              <w:bottom w:val="single" w:sz="4" w:space="0" w:color="auto"/>
              <w:right w:val="single" w:sz="4" w:space="0" w:color="auto"/>
            </w:tcBorders>
            <w:shd w:val="clear" w:color="auto" w:fill="auto"/>
            <w:hideMark/>
          </w:tcPr>
          <w:p w14:paraId="1EC17ACD" w14:textId="77777777" w:rsidR="00EE3CA2" w:rsidRPr="0074291E" w:rsidRDefault="00EE3CA2">
            <w:pPr>
              <w:jc w:val="center"/>
              <w:rPr>
                <w:sz w:val="20"/>
                <w:szCs w:val="20"/>
              </w:rPr>
            </w:pPr>
            <w:r w:rsidRPr="0074291E">
              <w:rPr>
                <w:sz w:val="20"/>
                <w:szCs w:val="20"/>
              </w:rPr>
              <w:t>3</w:t>
            </w:r>
          </w:p>
        </w:tc>
        <w:tc>
          <w:tcPr>
            <w:tcW w:w="2059" w:type="dxa"/>
            <w:tcBorders>
              <w:top w:val="nil"/>
              <w:left w:val="nil"/>
              <w:bottom w:val="single" w:sz="4" w:space="0" w:color="auto"/>
              <w:right w:val="single" w:sz="4" w:space="0" w:color="auto"/>
            </w:tcBorders>
            <w:shd w:val="clear" w:color="auto" w:fill="auto"/>
            <w:hideMark/>
          </w:tcPr>
          <w:p w14:paraId="7F90CE6E" w14:textId="77777777" w:rsidR="00EE3CA2" w:rsidRPr="0074291E" w:rsidRDefault="00EE3CA2">
            <w:pPr>
              <w:jc w:val="center"/>
              <w:rPr>
                <w:sz w:val="20"/>
                <w:szCs w:val="20"/>
              </w:rPr>
            </w:pPr>
            <w:r w:rsidRPr="0074291E">
              <w:rPr>
                <w:sz w:val="20"/>
                <w:szCs w:val="20"/>
              </w:rPr>
              <w:t>правоведение</w:t>
            </w:r>
          </w:p>
        </w:tc>
        <w:tc>
          <w:tcPr>
            <w:tcW w:w="962" w:type="dxa"/>
            <w:tcBorders>
              <w:top w:val="nil"/>
              <w:left w:val="nil"/>
              <w:bottom w:val="single" w:sz="4" w:space="0" w:color="auto"/>
              <w:right w:val="single" w:sz="4" w:space="0" w:color="auto"/>
            </w:tcBorders>
            <w:shd w:val="clear" w:color="auto" w:fill="auto"/>
            <w:hideMark/>
          </w:tcPr>
          <w:p w14:paraId="714C487F" w14:textId="77777777" w:rsidR="00EE3CA2" w:rsidRPr="0074291E" w:rsidRDefault="00EE3CA2">
            <w:pPr>
              <w:jc w:val="center"/>
              <w:rPr>
                <w:sz w:val="20"/>
                <w:szCs w:val="20"/>
              </w:rPr>
            </w:pPr>
            <w:r w:rsidRPr="0074291E">
              <w:rPr>
                <w:sz w:val="20"/>
                <w:szCs w:val="20"/>
              </w:rPr>
              <w:t>9,2</w:t>
            </w:r>
          </w:p>
        </w:tc>
        <w:tc>
          <w:tcPr>
            <w:tcW w:w="952" w:type="dxa"/>
            <w:tcBorders>
              <w:top w:val="nil"/>
              <w:left w:val="nil"/>
              <w:bottom w:val="single" w:sz="4" w:space="0" w:color="auto"/>
              <w:right w:val="single" w:sz="4" w:space="0" w:color="auto"/>
            </w:tcBorders>
            <w:shd w:val="clear" w:color="auto" w:fill="auto"/>
            <w:hideMark/>
          </w:tcPr>
          <w:p w14:paraId="168617C4" w14:textId="77777777" w:rsidR="00EE3CA2" w:rsidRPr="0074291E" w:rsidRDefault="00EE3CA2">
            <w:pPr>
              <w:jc w:val="center"/>
              <w:rPr>
                <w:sz w:val="20"/>
                <w:szCs w:val="20"/>
              </w:rPr>
            </w:pPr>
            <w:r w:rsidRPr="0074291E">
              <w:rPr>
                <w:sz w:val="20"/>
                <w:szCs w:val="20"/>
              </w:rPr>
              <w:t>60</w:t>
            </w:r>
          </w:p>
        </w:tc>
        <w:tc>
          <w:tcPr>
            <w:tcW w:w="3475" w:type="dxa"/>
            <w:tcBorders>
              <w:top w:val="nil"/>
              <w:left w:val="nil"/>
              <w:bottom w:val="single" w:sz="4" w:space="0" w:color="auto"/>
              <w:right w:val="single" w:sz="4" w:space="0" w:color="auto"/>
            </w:tcBorders>
            <w:shd w:val="clear" w:color="auto" w:fill="auto"/>
            <w:hideMark/>
          </w:tcPr>
          <w:p w14:paraId="314A75C6" w14:textId="77777777" w:rsidR="00EE3CA2" w:rsidRPr="0074291E" w:rsidRDefault="00EE3CA2">
            <w:pPr>
              <w:rPr>
                <w:sz w:val="20"/>
                <w:szCs w:val="20"/>
              </w:rPr>
            </w:pPr>
            <w:r w:rsidRPr="0074291E">
              <w:rPr>
                <w:sz w:val="20"/>
                <w:szCs w:val="20"/>
              </w:rPr>
              <w:t>1. 80-я научная конференция студентов и аспирантов (выступление с докладом).</w:t>
            </w:r>
            <w:r w:rsidRPr="0074291E">
              <w:rPr>
                <w:sz w:val="20"/>
                <w:szCs w:val="20"/>
              </w:rPr>
              <w:br/>
              <w:t>2. Научный кружок "Трудовое право" (участник).</w:t>
            </w:r>
          </w:p>
        </w:tc>
        <w:tc>
          <w:tcPr>
            <w:tcW w:w="3402" w:type="dxa"/>
            <w:tcBorders>
              <w:top w:val="nil"/>
              <w:left w:val="nil"/>
              <w:bottom w:val="single" w:sz="4" w:space="0" w:color="auto"/>
              <w:right w:val="single" w:sz="4" w:space="0" w:color="auto"/>
            </w:tcBorders>
            <w:shd w:val="clear" w:color="auto" w:fill="auto"/>
            <w:hideMark/>
          </w:tcPr>
          <w:p w14:paraId="1094EFEB" w14:textId="14551347" w:rsidR="00EE3CA2" w:rsidRPr="0074291E" w:rsidRDefault="00EE3CA2" w:rsidP="00A51371">
            <w:pPr>
              <w:rPr>
                <w:sz w:val="20"/>
                <w:szCs w:val="20"/>
              </w:rPr>
            </w:pPr>
            <w:r w:rsidRPr="0074291E">
              <w:rPr>
                <w:sz w:val="20"/>
                <w:szCs w:val="20"/>
              </w:rPr>
              <w:t>1. Студент-консультант Юридической клиники БГУ.</w:t>
            </w:r>
            <w:r w:rsidRPr="0074291E">
              <w:rPr>
                <w:sz w:val="20"/>
                <w:szCs w:val="20"/>
              </w:rPr>
              <w:br/>
              <w:t>2. Участие в деятельности студенческой кураторской службы факультета.</w:t>
            </w:r>
            <w:r w:rsidRPr="0074291E">
              <w:rPr>
                <w:sz w:val="20"/>
                <w:szCs w:val="20"/>
              </w:rPr>
              <w:br/>
              <w:t xml:space="preserve">Член </w:t>
            </w:r>
            <w:r w:rsidR="00420BE0" w:rsidRPr="0074291E">
              <w:rPr>
                <w:sz w:val="20"/>
                <w:szCs w:val="20"/>
              </w:rPr>
              <w:t>ПО ОО «</w:t>
            </w:r>
            <w:r w:rsidRPr="0074291E">
              <w:rPr>
                <w:sz w:val="20"/>
                <w:szCs w:val="20"/>
              </w:rPr>
              <w:t>БРСМ</w:t>
            </w:r>
            <w:r w:rsidR="00420BE0" w:rsidRPr="0074291E">
              <w:rPr>
                <w:sz w:val="20"/>
                <w:szCs w:val="20"/>
              </w:rPr>
              <w:t>»</w:t>
            </w:r>
            <w:r w:rsidR="00A51371" w:rsidRPr="0074291E">
              <w:rPr>
                <w:sz w:val="20"/>
                <w:szCs w:val="20"/>
              </w:rPr>
              <w:t xml:space="preserve"> с правами </w:t>
            </w:r>
            <w:r w:rsidR="00A51371" w:rsidRPr="0074291E">
              <w:rPr>
                <w:sz w:val="20"/>
                <w:szCs w:val="20"/>
                <w:lang w:val="be-BY"/>
              </w:rPr>
              <w:t>РК</w:t>
            </w:r>
            <w:r w:rsidR="00A51371" w:rsidRPr="0074291E">
              <w:rPr>
                <w:sz w:val="20"/>
                <w:szCs w:val="20"/>
              </w:rPr>
              <w:t xml:space="preserve"> </w:t>
            </w:r>
            <w:r w:rsidR="00A51371" w:rsidRPr="0074291E">
              <w:rPr>
                <w:sz w:val="20"/>
                <w:szCs w:val="20"/>
                <w:lang w:val="be-BY"/>
              </w:rPr>
              <w:t>БГУ</w:t>
            </w:r>
            <w:r w:rsidRPr="0074291E">
              <w:rPr>
                <w:sz w:val="20"/>
                <w:szCs w:val="20"/>
              </w:rPr>
              <w:t xml:space="preserve">, </w:t>
            </w:r>
            <w:r w:rsidR="00420BE0" w:rsidRPr="0074291E">
              <w:rPr>
                <w:sz w:val="20"/>
                <w:szCs w:val="20"/>
              </w:rPr>
              <w:t>ППО студентов БГУ</w:t>
            </w:r>
            <w:r w:rsidRPr="0074291E">
              <w:rPr>
                <w:sz w:val="20"/>
                <w:szCs w:val="20"/>
              </w:rPr>
              <w:t>.</w:t>
            </w:r>
          </w:p>
        </w:tc>
        <w:tc>
          <w:tcPr>
            <w:tcW w:w="1433" w:type="dxa"/>
            <w:tcBorders>
              <w:top w:val="nil"/>
              <w:left w:val="nil"/>
              <w:bottom w:val="single" w:sz="4" w:space="0" w:color="auto"/>
              <w:right w:val="single" w:sz="4" w:space="0" w:color="auto"/>
            </w:tcBorders>
            <w:shd w:val="clear" w:color="auto" w:fill="auto"/>
            <w:hideMark/>
          </w:tcPr>
          <w:p w14:paraId="3CC4CCAF" w14:textId="77777777" w:rsidR="00EE3CA2" w:rsidRPr="0074291E" w:rsidRDefault="00EE3CA2">
            <w:pPr>
              <w:rPr>
                <w:color w:val="000000"/>
                <w:sz w:val="20"/>
                <w:szCs w:val="20"/>
              </w:rPr>
            </w:pPr>
            <w:r w:rsidRPr="0074291E">
              <w:rPr>
                <w:color w:val="000000"/>
                <w:sz w:val="20"/>
                <w:szCs w:val="20"/>
              </w:rPr>
              <w:t>Иностранный гражданин</w:t>
            </w:r>
          </w:p>
        </w:tc>
      </w:tr>
      <w:tr w:rsidR="00EE3CA2" w:rsidRPr="0074291E" w14:paraId="71984D88" w14:textId="77777777" w:rsidTr="00420BE0">
        <w:trPr>
          <w:trHeight w:val="300"/>
        </w:trPr>
        <w:tc>
          <w:tcPr>
            <w:tcW w:w="575" w:type="dxa"/>
            <w:tcBorders>
              <w:top w:val="nil"/>
              <w:left w:val="single" w:sz="4" w:space="0" w:color="auto"/>
              <w:bottom w:val="single" w:sz="4" w:space="0" w:color="auto"/>
              <w:right w:val="single" w:sz="4" w:space="0" w:color="auto"/>
            </w:tcBorders>
            <w:shd w:val="clear" w:color="auto" w:fill="auto"/>
            <w:vAlign w:val="bottom"/>
            <w:hideMark/>
          </w:tcPr>
          <w:p w14:paraId="78D3B79A" w14:textId="5A4F9831" w:rsidR="00EE3CA2" w:rsidRPr="0074291E" w:rsidRDefault="00EE3CA2" w:rsidP="00EE3CA2">
            <w:pPr>
              <w:jc w:val="right"/>
              <w:rPr>
                <w:color w:val="000000"/>
                <w:sz w:val="20"/>
                <w:szCs w:val="20"/>
              </w:rPr>
            </w:pPr>
            <w:r w:rsidRPr="0074291E">
              <w:rPr>
                <w:color w:val="000000"/>
                <w:sz w:val="20"/>
                <w:szCs w:val="20"/>
              </w:rPr>
              <w:t> 2</w:t>
            </w:r>
          </w:p>
        </w:tc>
        <w:tc>
          <w:tcPr>
            <w:tcW w:w="1486" w:type="dxa"/>
            <w:tcBorders>
              <w:top w:val="nil"/>
              <w:left w:val="nil"/>
              <w:bottom w:val="single" w:sz="4" w:space="0" w:color="auto"/>
              <w:right w:val="single" w:sz="4" w:space="0" w:color="auto"/>
            </w:tcBorders>
            <w:shd w:val="clear" w:color="auto" w:fill="auto"/>
            <w:vAlign w:val="bottom"/>
            <w:hideMark/>
          </w:tcPr>
          <w:p w14:paraId="6D3780FC" w14:textId="77777777" w:rsidR="00EE3CA2" w:rsidRPr="0074291E" w:rsidRDefault="00EE3CA2">
            <w:pPr>
              <w:rPr>
                <w:color w:val="000000"/>
                <w:sz w:val="20"/>
                <w:szCs w:val="20"/>
              </w:rPr>
            </w:pPr>
            <w:r w:rsidRPr="0074291E">
              <w:rPr>
                <w:color w:val="000000"/>
                <w:sz w:val="20"/>
                <w:szCs w:val="20"/>
              </w:rPr>
              <w:t> </w:t>
            </w:r>
          </w:p>
        </w:tc>
        <w:tc>
          <w:tcPr>
            <w:tcW w:w="839" w:type="dxa"/>
            <w:tcBorders>
              <w:top w:val="nil"/>
              <w:left w:val="nil"/>
              <w:bottom w:val="single" w:sz="4" w:space="0" w:color="auto"/>
              <w:right w:val="single" w:sz="4" w:space="0" w:color="auto"/>
            </w:tcBorders>
            <w:shd w:val="clear" w:color="auto" w:fill="auto"/>
            <w:vAlign w:val="bottom"/>
            <w:hideMark/>
          </w:tcPr>
          <w:p w14:paraId="055C2F13" w14:textId="77777777" w:rsidR="00EE3CA2" w:rsidRPr="0074291E" w:rsidRDefault="00EE3CA2">
            <w:pPr>
              <w:rPr>
                <w:color w:val="000000"/>
                <w:sz w:val="20"/>
                <w:szCs w:val="20"/>
              </w:rPr>
            </w:pPr>
            <w:r w:rsidRPr="0074291E">
              <w:rPr>
                <w:color w:val="000000"/>
                <w:sz w:val="20"/>
                <w:szCs w:val="20"/>
              </w:rPr>
              <w:t> </w:t>
            </w:r>
          </w:p>
        </w:tc>
        <w:tc>
          <w:tcPr>
            <w:tcW w:w="2059" w:type="dxa"/>
            <w:tcBorders>
              <w:top w:val="nil"/>
              <w:left w:val="nil"/>
              <w:bottom w:val="single" w:sz="4" w:space="0" w:color="auto"/>
              <w:right w:val="single" w:sz="4" w:space="0" w:color="auto"/>
            </w:tcBorders>
            <w:shd w:val="clear" w:color="auto" w:fill="auto"/>
            <w:vAlign w:val="bottom"/>
            <w:hideMark/>
          </w:tcPr>
          <w:p w14:paraId="3C869231" w14:textId="77777777" w:rsidR="00EE3CA2" w:rsidRPr="0074291E" w:rsidRDefault="00EE3CA2">
            <w:pPr>
              <w:rPr>
                <w:color w:val="000000"/>
                <w:sz w:val="20"/>
                <w:szCs w:val="20"/>
              </w:rPr>
            </w:pPr>
            <w:r w:rsidRPr="0074291E">
              <w:rPr>
                <w:color w:val="000000"/>
                <w:sz w:val="20"/>
                <w:szCs w:val="20"/>
              </w:rPr>
              <w:t> </w:t>
            </w:r>
          </w:p>
        </w:tc>
        <w:tc>
          <w:tcPr>
            <w:tcW w:w="962" w:type="dxa"/>
            <w:tcBorders>
              <w:top w:val="nil"/>
              <w:left w:val="nil"/>
              <w:bottom w:val="single" w:sz="4" w:space="0" w:color="auto"/>
              <w:right w:val="single" w:sz="4" w:space="0" w:color="auto"/>
            </w:tcBorders>
            <w:shd w:val="clear" w:color="auto" w:fill="auto"/>
            <w:vAlign w:val="bottom"/>
            <w:hideMark/>
          </w:tcPr>
          <w:p w14:paraId="11A334AD" w14:textId="77777777" w:rsidR="00EE3CA2" w:rsidRPr="0074291E" w:rsidRDefault="00EE3CA2">
            <w:pPr>
              <w:rPr>
                <w:color w:val="000000"/>
                <w:sz w:val="20"/>
                <w:szCs w:val="20"/>
              </w:rPr>
            </w:pPr>
            <w:r w:rsidRPr="0074291E">
              <w:rPr>
                <w:color w:val="000000"/>
                <w:sz w:val="20"/>
                <w:szCs w:val="20"/>
              </w:rPr>
              <w:t> </w:t>
            </w:r>
          </w:p>
        </w:tc>
        <w:tc>
          <w:tcPr>
            <w:tcW w:w="952" w:type="dxa"/>
            <w:tcBorders>
              <w:top w:val="nil"/>
              <w:left w:val="nil"/>
              <w:bottom w:val="single" w:sz="4" w:space="0" w:color="auto"/>
              <w:right w:val="single" w:sz="4" w:space="0" w:color="auto"/>
            </w:tcBorders>
            <w:shd w:val="clear" w:color="auto" w:fill="auto"/>
            <w:vAlign w:val="bottom"/>
            <w:hideMark/>
          </w:tcPr>
          <w:p w14:paraId="3D288047" w14:textId="77777777" w:rsidR="00EE3CA2" w:rsidRPr="0074291E" w:rsidRDefault="00EE3CA2">
            <w:pPr>
              <w:rPr>
                <w:color w:val="000000"/>
                <w:sz w:val="20"/>
                <w:szCs w:val="20"/>
              </w:rPr>
            </w:pPr>
            <w:r w:rsidRPr="0074291E">
              <w:rPr>
                <w:color w:val="000000"/>
                <w:sz w:val="20"/>
                <w:szCs w:val="20"/>
              </w:rPr>
              <w:t> </w:t>
            </w:r>
          </w:p>
        </w:tc>
        <w:tc>
          <w:tcPr>
            <w:tcW w:w="3475" w:type="dxa"/>
            <w:tcBorders>
              <w:top w:val="nil"/>
              <w:left w:val="nil"/>
              <w:bottom w:val="single" w:sz="4" w:space="0" w:color="auto"/>
              <w:right w:val="single" w:sz="4" w:space="0" w:color="auto"/>
            </w:tcBorders>
            <w:shd w:val="clear" w:color="auto" w:fill="auto"/>
            <w:vAlign w:val="bottom"/>
            <w:hideMark/>
          </w:tcPr>
          <w:p w14:paraId="55CDFCCF" w14:textId="77777777" w:rsidR="00EE3CA2" w:rsidRPr="0074291E" w:rsidRDefault="00EE3CA2">
            <w:pPr>
              <w:rPr>
                <w:color w:val="000000"/>
                <w:sz w:val="20"/>
                <w:szCs w:val="20"/>
              </w:rPr>
            </w:pPr>
            <w:r w:rsidRPr="0074291E">
              <w:rPr>
                <w:color w:val="000000"/>
                <w:sz w:val="20"/>
                <w:szCs w:val="20"/>
              </w:rPr>
              <w:t> </w:t>
            </w:r>
          </w:p>
        </w:tc>
        <w:tc>
          <w:tcPr>
            <w:tcW w:w="3402" w:type="dxa"/>
            <w:tcBorders>
              <w:top w:val="nil"/>
              <w:left w:val="nil"/>
              <w:bottom w:val="single" w:sz="4" w:space="0" w:color="auto"/>
              <w:right w:val="single" w:sz="4" w:space="0" w:color="auto"/>
            </w:tcBorders>
            <w:shd w:val="clear" w:color="auto" w:fill="auto"/>
            <w:vAlign w:val="bottom"/>
            <w:hideMark/>
          </w:tcPr>
          <w:p w14:paraId="5A6862F2" w14:textId="77777777" w:rsidR="00EE3CA2" w:rsidRPr="0074291E" w:rsidRDefault="00EE3CA2">
            <w:pPr>
              <w:rPr>
                <w:color w:val="000000"/>
                <w:sz w:val="20"/>
                <w:szCs w:val="20"/>
              </w:rPr>
            </w:pPr>
            <w:r w:rsidRPr="0074291E">
              <w:rPr>
                <w:color w:val="000000"/>
                <w:sz w:val="20"/>
                <w:szCs w:val="20"/>
              </w:rPr>
              <w:t> </w:t>
            </w:r>
          </w:p>
        </w:tc>
        <w:tc>
          <w:tcPr>
            <w:tcW w:w="1433" w:type="dxa"/>
            <w:tcBorders>
              <w:top w:val="nil"/>
              <w:left w:val="nil"/>
              <w:bottom w:val="single" w:sz="4" w:space="0" w:color="auto"/>
              <w:right w:val="single" w:sz="4" w:space="0" w:color="auto"/>
            </w:tcBorders>
            <w:shd w:val="clear" w:color="auto" w:fill="auto"/>
            <w:vAlign w:val="bottom"/>
            <w:hideMark/>
          </w:tcPr>
          <w:p w14:paraId="71A8BE45" w14:textId="77777777" w:rsidR="00EE3CA2" w:rsidRPr="0074291E" w:rsidRDefault="00EE3CA2">
            <w:pPr>
              <w:rPr>
                <w:color w:val="000000"/>
                <w:sz w:val="20"/>
                <w:szCs w:val="20"/>
              </w:rPr>
            </w:pPr>
            <w:r w:rsidRPr="0074291E">
              <w:rPr>
                <w:color w:val="000000"/>
                <w:sz w:val="20"/>
                <w:szCs w:val="20"/>
              </w:rPr>
              <w:t> </w:t>
            </w:r>
          </w:p>
        </w:tc>
      </w:tr>
      <w:tr w:rsidR="00EE3CA2" w:rsidRPr="0074291E" w14:paraId="38E9E883" w14:textId="77777777" w:rsidTr="00EE3CA2">
        <w:trPr>
          <w:trHeight w:val="315"/>
        </w:trPr>
        <w:tc>
          <w:tcPr>
            <w:tcW w:w="15183" w:type="dxa"/>
            <w:gridSpan w:val="9"/>
            <w:tcBorders>
              <w:top w:val="nil"/>
              <w:left w:val="nil"/>
              <w:bottom w:val="nil"/>
              <w:right w:val="nil"/>
            </w:tcBorders>
            <w:shd w:val="clear" w:color="auto" w:fill="auto"/>
            <w:vAlign w:val="bottom"/>
            <w:hideMark/>
          </w:tcPr>
          <w:p w14:paraId="1B009CEE" w14:textId="77777777" w:rsidR="00EE3CA2" w:rsidRPr="0074291E" w:rsidRDefault="00EE3CA2">
            <w:pPr>
              <w:rPr>
                <w:color w:val="000000"/>
              </w:rPr>
            </w:pPr>
          </w:p>
          <w:p w14:paraId="4FC7A3F6" w14:textId="63206B90" w:rsidR="00EE3CA2" w:rsidRPr="0074291E" w:rsidRDefault="00EE3CA2" w:rsidP="00A51371">
            <w:pPr>
              <w:rPr>
                <w:color w:val="000000"/>
              </w:rPr>
            </w:pPr>
            <w:r w:rsidRPr="0074291E">
              <w:rPr>
                <w:color w:val="000000"/>
              </w:rPr>
              <w:t>*</w:t>
            </w:r>
            <w:r w:rsidR="00420BE0" w:rsidRPr="0074291E">
              <w:rPr>
                <w:color w:val="000000"/>
              </w:rPr>
              <w:t xml:space="preserve"> </w:t>
            </w:r>
            <w:r w:rsidRPr="0074291E">
              <w:rPr>
                <w:color w:val="000000"/>
              </w:rPr>
              <w:t>список предоставляется в формате Excel в строгом соответствии с представленной формой</w:t>
            </w:r>
            <w:r w:rsidR="00A51371" w:rsidRPr="0074291E">
              <w:rPr>
                <w:color w:val="000000"/>
              </w:rPr>
              <w:t>.</w:t>
            </w:r>
          </w:p>
        </w:tc>
      </w:tr>
      <w:tr w:rsidR="00EE3CA2" w:rsidRPr="0074291E" w14:paraId="400145CC" w14:textId="77777777" w:rsidTr="00EE3CA2">
        <w:trPr>
          <w:trHeight w:val="315"/>
        </w:trPr>
        <w:tc>
          <w:tcPr>
            <w:tcW w:w="15183" w:type="dxa"/>
            <w:gridSpan w:val="9"/>
            <w:tcBorders>
              <w:top w:val="nil"/>
              <w:left w:val="nil"/>
              <w:bottom w:val="nil"/>
              <w:right w:val="nil"/>
            </w:tcBorders>
            <w:shd w:val="clear" w:color="auto" w:fill="auto"/>
            <w:vAlign w:val="bottom"/>
            <w:hideMark/>
          </w:tcPr>
          <w:p w14:paraId="0089C2C2" w14:textId="7AE2A8C2" w:rsidR="00EE3CA2" w:rsidRPr="0074291E" w:rsidRDefault="00EE3CA2">
            <w:pPr>
              <w:rPr>
                <w:color w:val="000000"/>
              </w:rPr>
            </w:pPr>
            <w:r w:rsidRPr="0074291E">
              <w:rPr>
                <w:color w:val="000000"/>
              </w:rPr>
              <w:t>** данные экспортируются из информационной системы "СТУДЕНТЫ"</w:t>
            </w:r>
            <w:r w:rsidR="00A51371" w:rsidRPr="0074291E">
              <w:rPr>
                <w:color w:val="000000"/>
              </w:rPr>
              <w:t>.</w:t>
            </w:r>
          </w:p>
        </w:tc>
      </w:tr>
      <w:tr w:rsidR="00EE3CA2" w:rsidRPr="0074291E" w14:paraId="17873664" w14:textId="77777777" w:rsidTr="00420BE0">
        <w:trPr>
          <w:trHeight w:val="645"/>
        </w:trPr>
        <w:tc>
          <w:tcPr>
            <w:tcW w:w="15183" w:type="dxa"/>
            <w:gridSpan w:val="9"/>
            <w:tcBorders>
              <w:top w:val="nil"/>
              <w:left w:val="nil"/>
              <w:bottom w:val="nil"/>
              <w:right w:val="nil"/>
            </w:tcBorders>
            <w:shd w:val="clear" w:color="auto" w:fill="auto"/>
            <w:hideMark/>
          </w:tcPr>
          <w:p w14:paraId="0BDF7B3B" w14:textId="385262B7" w:rsidR="00EE3CA2" w:rsidRPr="0074291E" w:rsidRDefault="00EE3CA2" w:rsidP="00420BE0">
            <w:pPr>
              <w:rPr>
                <w:color w:val="000000"/>
              </w:rPr>
            </w:pPr>
            <w:r w:rsidRPr="0074291E">
              <w:rPr>
                <w:color w:val="000000"/>
              </w:rPr>
              <w:t>***</w:t>
            </w:r>
            <w:r w:rsidR="00420BE0" w:rsidRPr="0074291E">
              <w:rPr>
                <w:color w:val="000000"/>
              </w:rPr>
              <w:t xml:space="preserve"> </w:t>
            </w:r>
            <w:r w:rsidRPr="0074291E">
              <w:rPr>
                <w:color w:val="000000"/>
              </w:rPr>
              <w:t xml:space="preserve">дополнительно включить информацию о членстве в </w:t>
            </w:r>
            <w:r w:rsidR="00EB0A45" w:rsidRPr="0074291E">
              <w:rPr>
                <w:bCs/>
                <w:u w:color="000000"/>
                <w:bdr w:val="nil"/>
                <w:lang w:val="be-BY"/>
              </w:rPr>
              <w:t>ПО ОО «БРСМ» с правами РК БГУ</w:t>
            </w:r>
            <w:r w:rsidRPr="0074291E">
              <w:rPr>
                <w:color w:val="000000"/>
              </w:rPr>
              <w:t xml:space="preserve">; </w:t>
            </w:r>
            <w:r w:rsidR="00EB0A45" w:rsidRPr="0074291E">
              <w:rPr>
                <w:color w:val="000000"/>
              </w:rPr>
              <w:t xml:space="preserve">ППО </w:t>
            </w:r>
            <w:r w:rsidRPr="0074291E">
              <w:rPr>
                <w:color w:val="000000"/>
              </w:rPr>
              <w:t>студентов БГУ</w:t>
            </w:r>
            <w:r w:rsidR="00A51371" w:rsidRPr="0074291E">
              <w:rPr>
                <w:color w:val="000000"/>
              </w:rPr>
              <w:t>.</w:t>
            </w:r>
          </w:p>
        </w:tc>
      </w:tr>
    </w:tbl>
    <w:p w14:paraId="379E874B" w14:textId="019119FA" w:rsidR="00C574E8" w:rsidRPr="0074291E" w:rsidRDefault="00C574E8" w:rsidP="00456B04">
      <w:pPr>
        <w:tabs>
          <w:tab w:val="left" w:pos="6804"/>
        </w:tabs>
        <w:jc w:val="right"/>
      </w:pPr>
    </w:p>
    <w:tbl>
      <w:tblPr>
        <w:tblW w:w="15026" w:type="dxa"/>
        <w:tblLook w:val="04A0" w:firstRow="1" w:lastRow="0" w:firstColumn="1" w:lastColumn="0" w:noHBand="0" w:noVBand="1"/>
      </w:tblPr>
      <w:tblGrid>
        <w:gridCol w:w="660"/>
        <w:gridCol w:w="2320"/>
        <w:gridCol w:w="840"/>
        <w:gridCol w:w="1714"/>
        <w:gridCol w:w="1260"/>
        <w:gridCol w:w="1120"/>
        <w:gridCol w:w="4986"/>
        <w:gridCol w:w="2126"/>
      </w:tblGrid>
      <w:tr w:rsidR="007B3349" w:rsidRPr="0074291E" w14:paraId="1B6223D9" w14:textId="77777777" w:rsidTr="00EE3CA2">
        <w:trPr>
          <w:trHeight w:val="315"/>
        </w:trPr>
        <w:tc>
          <w:tcPr>
            <w:tcW w:w="15026" w:type="dxa"/>
            <w:gridSpan w:val="8"/>
            <w:tcBorders>
              <w:top w:val="nil"/>
              <w:left w:val="nil"/>
              <w:bottom w:val="nil"/>
              <w:right w:val="nil"/>
            </w:tcBorders>
            <w:shd w:val="clear" w:color="auto" w:fill="auto"/>
            <w:vAlign w:val="bottom"/>
            <w:hideMark/>
          </w:tcPr>
          <w:p w14:paraId="78E24446" w14:textId="3B4878D7" w:rsidR="007B3349" w:rsidRPr="0074291E" w:rsidRDefault="007B3349" w:rsidP="007B3349">
            <w:pPr>
              <w:jc w:val="center"/>
              <w:rPr>
                <w:color w:val="000000"/>
              </w:rPr>
            </w:pPr>
            <w:r w:rsidRPr="0074291E">
              <w:rPr>
                <w:color w:val="000000"/>
              </w:rPr>
              <w:lastRenderedPageBreak/>
              <w:t>СПИСОК*</w:t>
            </w:r>
          </w:p>
        </w:tc>
      </w:tr>
      <w:tr w:rsidR="007B3349" w:rsidRPr="0074291E" w14:paraId="43D6E30F" w14:textId="77777777" w:rsidTr="00EE3CA2">
        <w:trPr>
          <w:trHeight w:val="315"/>
        </w:trPr>
        <w:tc>
          <w:tcPr>
            <w:tcW w:w="15026" w:type="dxa"/>
            <w:gridSpan w:val="8"/>
            <w:tcBorders>
              <w:top w:val="nil"/>
              <w:left w:val="nil"/>
              <w:bottom w:val="nil"/>
              <w:right w:val="nil"/>
            </w:tcBorders>
            <w:shd w:val="clear" w:color="auto" w:fill="auto"/>
            <w:vAlign w:val="bottom"/>
            <w:hideMark/>
          </w:tcPr>
          <w:p w14:paraId="411E48DE" w14:textId="77777777" w:rsidR="007B3349" w:rsidRPr="0074291E" w:rsidRDefault="007B3349" w:rsidP="007B3349">
            <w:pPr>
              <w:jc w:val="center"/>
              <w:rPr>
                <w:color w:val="000000"/>
              </w:rPr>
            </w:pPr>
            <w:r w:rsidRPr="0074291E">
              <w:rPr>
                <w:color w:val="000000"/>
              </w:rPr>
              <w:t>студентов ____________________________________________________________________________,</w:t>
            </w:r>
          </w:p>
          <w:p w14:paraId="1F05FD66" w14:textId="41DE50E7" w:rsidR="007B3349" w:rsidRPr="0074291E" w:rsidRDefault="007B3349" w:rsidP="007B3349">
            <w:pPr>
              <w:jc w:val="center"/>
              <w:rPr>
                <w:color w:val="000000"/>
              </w:rPr>
            </w:pPr>
            <w:r w:rsidRPr="0074291E">
              <w:rPr>
                <w:i/>
                <w:color w:val="000000"/>
                <w:sz w:val="18"/>
                <w:szCs w:val="18"/>
              </w:rPr>
              <w:t>факультет (институт)</w:t>
            </w:r>
          </w:p>
        </w:tc>
      </w:tr>
      <w:tr w:rsidR="00EE3CA2" w:rsidRPr="0074291E" w14:paraId="72688643" w14:textId="77777777" w:rsidTr="00EE3CA2">
        <w:trPr>
          <w:trHeight w:val="330"/>
        </w:trPr>
        <w:tc>
          <w:tcPr>
            <w:tcW w:w="15026" w:type="dxa"/>
            <w:gridSpan w:val="8"/>
            <w:tcBorders>
              <w:top w:val="nil"/>
              <w:left w:val="nil"/>
              <w:bottom w:val="nil"/>
              <w:right w:val="nil"/>
            </w:tcBorders>
            <w:shd w:val="clear" w:color="auto" w:fill="auto"/>
            <w:vAlign w:val="bottom"/>
            <w:hideMark/>
          </w:tcPr>
          <w:p w14:paraId="3070CF16" w14:textId="640E6C44" w:rsidR="006E4F61" w:rsidRPr="0074291E" w:rsidRDefault="00EE3CA2" w:rsidP="00EE3CA2">
            <w:pPr>
              <w:jc w:val="center"/>
              <w:rPr>
                <w:color w:val="000000"/>
              </w:rPr>
            </w:pPr>
            <w:r w:rsidRPr="0074291E">
              <w:rPr>
                <w:color w:val="000000"/>
              </w:rPr>
              <w:t xml:space="preserve">претендующих на предоставление скидок со сформированной стоимости обучения в </w:t>
            </w:r>
            <w:r w:rsidR="001D5A99" w:rsidRPr="0074291E">
              <w:rPr>
                <w:color w:val="000000"/>
              </w:rPr>
              <w:t>____</w:t>
            </w:r>
            <w:r w:rsidR="00EE0AC5" w:rsidRPr="0074291E">
              <w:rPr>
                <w:color w:val="000000"/>
              </w:rPr>
              <w:t>___</w:t>
            </w:r>
            <w:r w:rsidR="001D5A99" w:rsidRPr="0074291E">
              <w:rPr>
                <w:color w:val="000000"/>
              </w:rPr>
              <w:t>_______ учебном году</w:t>
            </w:r>
            <w:r w:rsidRPr="0074291E">
              <w:rPr>
                <w:color w:val="000000"/>
              </w:rPr>
              <w:t xml:space="preserve"> </w:t>
            </w:r>
          </w:p>
          <w:p w14:paraId="25D18859" w14:textId="6690F199" w:rsidR="00EE3CA2" w:rsidRPr="0074291E" w:rsidRDefault="005F03F3" w:rsidP="005F03F3">
            <w:pPr>
              <w:jc w:val="center"/>
              <w:rPr>
                <w:color w:val="000000"/>
              </w:rPr>
            </w:pPr>
            <w:r>
              <w:rPr>
                <w:b/>
                <w:color w:val="000000"/>
              </w:rPr>
              <w:t xml:space="preserve">(подпункты </w:t>
            </w:r>
            <w:r w:rsidR="00D4066C">
              <w:rPr>
                <w:b/>
                <w:color w:val="000000"/>
              </w:rPr>
              <w:t>2.2 – 2.9</w:t>
            </w:r>
            <w:r>
              <w:rPr>
                <w:b/>
                <w:color w:val="000000"/>
              </w:rPr>
              <w:t xml:space="preserve"> пункта 2 Положения).</w:t>
            </w:r>
          </w:p>
        </w:tc>
      </w:tr>
      <w:tr w:rsidR="00EE3CA2" w:rsidRPr="0074291E" w14:paraId="6D4A8975" w14:textId="77777777" w:rsidTr="00EE3CA2">
        <w:trPr>
          <w:trHeight w:val="300"/>
        </w:trPr>
        <w:tc>
          <w:tcPr>
            <w:tcW w:w="660" w:type="dxa"/>
            <w:tcBorders>
              <w:top w:val="nil"/>
              <w:left w:val="nil"/>
              <w:bottom w:val="nil"/>
              <w:right w:val="nil"/>
            </w:tcBorders>
            <w:shd w:val="clear" w:color="auto" w:fill="auto"/>
            <w:noWrap/>
            <w:vAlign w:val="bottom"/>
            <w:hideMark/>
          </w:tcPr>
          <w:p w14:paraId="2EF3A091" w14:textId="77777777" w:rsidR="00EE3CA2" w:rsidRPr="0074291E" w:rsidRDefault="00EE3CA2">
            <w:pPr>
              <w:jc w:val="center"/>
              <w:rPr>
                <w:color w:val="000000"/>
              </w:rPr>
            </w:pPr>
          </w:p>
        </w:tc>
        <w:tc>
          <w:tcPr>
            <w:tcW w:w="2320" w:type="dxa"/>
            <w:tcBorders>
              <w:top w:val="nil"/>
              <w:left w:val="nil"/>
              <w:bottom w:val="nil"/>
              <w:right w:val="nil"/>
            </w:tcBorders>
            <w:shd w:val="clear" w:color="auto" w:fill="auto"/>
            <w:noWrap/>
            <w:vAlign w:val="bottom"/>
            <w:hideMark/>
          </w:tcPr>
          <w:p w14:paraId="5363A7A0" w14:textId="77777777" w:rsidR="00EE3CA2" w:rsidRPr="0074291E" w:rsidRDefault="00EE3CA2">
            <w:pPr>
              <w:rPr>
                <w:sz w:val="20"/>
                <w:szCs w:val="20"/>
              </w:rPr>
            </w:pPr>
          </w:p>
        </w:tc>
        <w:tc>
          <w:tcPr>
            <w:tcW w:w="840" w:type="dxa"/>
            <w:tcBorders>
              <w:top w:val="nil"/>
              <w:left w:val="nil"/>
              <w:bottom w:val="nil"/>
              <w:right w:val="nil"/>
            </w:tcBorders>
            <w:shd w:val="clear" w:color="auto" w:fill="auto"/>
            <w:noWrap/>
            <w:vAlign w:val="bottom"/>
            <w:hideMark/>
          </w:tcPr>
          <w:p w14:paraId="312293DF" w14:textId="77777777" w:rsidR="00EE3CA2" w:rsidRPr="0074291E" w:rsidRDefault="00EE3CA2">
            <w:pPr>
              <w:rPr>
                <w:sz w:val="20"/>
                <w:szCs w:val="20"/>
              </w:rPr>
            </w:pPr>
          </w:p>
        </w:tc>
        <w:tc>
          <w:tcPr>
            <w:tcW w:w="1714" w:type="dxa"/>
            <w:tcBorders>
              <w:top w:val="nil"/>
              <w:left w:val="nil"/>
              <w:bottom w:val="nil"/>
              <w:right w:val="nil"/>
            </w:tcBorders>
            <w:shd w:val="clear" w:color="auto" w:fill="auto"/>
            <w:noWrap/>
            <w:vAlign w:val="bottom"/>
            <w:hideMark/>
          </w:tcPr>
          <w:p w14:paraId="168F9753" w14:textId="77777777" w:rsidR="00EE3CA2" w:rsidRPr="0074291E" w:rsidRDefault="00EE3CA2">
            <w:pPr>
              <w:rPr>
                <w:sz w:val="20"/>
                <w:szCs w:val="20"/>
              </w:rPr>
            </w:pPr>
          </w:p>
        </w:tc>
        <w:tc>
          <w:tcPr>
            <w:tcW w:w="1260" w:type="dxa"/>
            <w:tcBorders>
              <w:top w:val="nil"/>
              <w:left w:val="nil"/>
              <w:bottom w:val="nil"/>
              <w:right w:val="nil"/>
            </w:tcBorders>
            <w:shd w:val="clear" w:color="auto" w:fill="auto"/>
            <w:noWrap/>
            <w:vAlign w:val="bottom"/>
            <w:hideMark/>
          </w:tcPr>
          <w:p w14:paraId="1DACFF4E" w14:textId="77777777" w:rsidR="00EE3CA2" w:rsidRPr="0074291E" w:rsidRDefault="00EE3CA2">
            <w:pPr>
              <w:rPr>
                <w:sz w:val="20"/>
                <w:szCs w:val="20"/>
              </w:rPr>
            </w:pPr>
          </w:p>
        </w:tc>
        <w:tc>
          <w:tcPr>
            <w:tcW w:w="1120" w:type="dxa"/>
            <w:tcBorders>
              <w:top w:val="nil"/>
              <w:left w:val="nil"/>
              <w:bottom w:val="nil"/>
              <w:right w:val="nil"/>
            </w:tcBorders>
            <w:shd w:val="clear" w:color="auto" w:fill="auto"/>
            <w:noWrap/>
            <w:vAlign w:val="bottom"/>
            <w:hideMark/>
          </w:tcPr>
          <w:p w14:paraId="10CB1700" w14:textId="77777777" w:rsidR="00EE3CA2" w:rsidRPr="0074291E" w:rsidRDefault="00EE3CA2">
            <w:pPr>
              <w:rPr>
                <w:sz w:val="20"/>
                <w:szCs w:val="20"/>
              </w:rPr>
            </w:pPr>
          </w:p>
        </w:tc>
        <w:tc>
          <w:tcPr>
            <w:tcW w:w="4986" w:type="dxa"/>
            <w:tcBorders>
              <w:top w:val="nil"/>
              <w:left w:val="nil"/>
              <w:bottom w:val="nil"/>
              <w:right w:val="nil"/>
            </w:tcBorders>
            <w:shd w:val="clear" w:color="auto" w:fill="auto"/>
            <w:noWrap/>
            <w:vAlign w:val="bottom"/>
            <w:hideMark/>
          </w:tcPr>
          <w:p w14:paraId="5A3E0F4C" w14:textId="77777777" w:rsidR="00EE3CA2" w:rsidRPr="0074291E" w:rsidRDefault="00EE3CA2">
            <w:pPr>
              <w:rPr>
                <w:sz w:val="20"/>
                <w:szCs w:val="20"/>
              </w:rPr>
            </w:pPr>
          </w:p>
        </w:tc>
        <w:tc>
          <w:tcPr>
            <w:tcW w:w="2126" w:type="dxa"/>
            <w:tcBorders>
              <w:top w:val="nil"/>
              <w:left w:val="nil"/>
              <w:bottom w:val="nil"/>
              <w:right w:val="nil"/>
            </w:tcBorders>
            <w:shd w:val="clear" w:color="auto" w:fill="auto"/>
            <w:noWrap/>
            <w:vAlign w:val="bottom"/>
            <w:hideMark/>
          </w:tcPr>
          <w:p w14:paraId="19DDCE92" w14:textId="77777777" w:rsidR="00EE3CA2" w:rsidRPr="0074291E" w:rsidRDefault="00EE3CA2">
            <w:pPr>
              <w:rPr>
                <w:sz w:val="20"/>
                <w:szCs w:val="20"/>
              </w:rPr>
            </w:pPr>
          </w:p>
        </w:tc>
      </w:tr>
      <w:tr w:rsidR="00EE3CA2" w:rsidRPr="0074291E" w14:paraId="28508E29" w14:textId="77777777" w:rsidTr="00EE3CA2">
        <w:trPr>
          <w:trHeight w:val="73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4636" w14:textId="77777777" w:rsidR="00EE3CA2" w:rsidRPr="0074291E" w:rsidRDefault="00EE3CA2">
            <w:pPr>
              <w:jc w:val="center"/>
              <w:rPr>
                <w:color w:val="000000"/>
                <w:sz w:val="20"/>
                <w:szCs w:val="20"/>
              </w:rPr>
            </w:pPr>
            <w:r w:rsidRPr="0074291E">
              <w:rPr>
                <w:color w:val="000000"/>
                <w:sz w:val="20"/>
                <w:szCs w:val="20"/>
              </w:rPr>
              <w:t>№ п/п</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09FA7770" w14:textId="77777777" w:rsidR="00EE3CA2" w:rsidRPr="0074291E" w:rsidRDefault="00EE3CA2">
            <w:pPr>
              <w:jc w:val="center"/>
              <w:rPr>
                <w:color w:val="000000"/>
                <w:sz w:val="20"/>
                <w:szCs w:val="20"/>
              </w:rPr>
            </w:pPr>
            <w:r w:rsidRPr="0074291E">
              <w:rPr>
                <w:color w:val="000000"/>
                <w:sz w:val="20"/>
                <w:szCs w:val="20"/>
              </w:rPr>
              <w:t>Фамилия, имя, отчество**</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8C4B3CA" w14:textId="77777777" w:rsidR="00EE3CA2" w:rsidRPr="0074291E" w:rsidRDefault="00EE3CA2">
            <w:pPr>
              <w:jc w:val="center"/>
              <w:rPr>
                <w:color w:val="000000"/>
                <w:sz w:val="20"/>
                <w:szCs w:val="20"/>
              </w:rPr>
            </w:pPr>
            <w:r w:rsidRPr="0074291E">
              <w:rPr>
                <w:color w:val="000000"/>
                <w:sz w:val="20"/>
                <w:szCs w:val="20"/>
              </w:rPr>
              <w:t>Курс**</w:t>
            </w: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5D323DBF" w14:textId="77777777" w:rsidR="00EE3CA2" w:rsidRPr="0074291E" w:rsidRDefault="00EE3CA2">
            <w:pPr>
              <w:jc w:val="center"/>
              <w:rPr>
                <w:color w:val="000000"/>
                <w:sz w:val="20"/>
                <w:szCs w:val="20"/>
              </w:rPr>
            </w:pPr>
            <w:r w:rsidRPr="0074291E">
              <w:rPr>
                <w:color w:val="000000"/>
                <w:sz w:val="20"/>
                <w:szCs w:val="20"/>
              </w:rPr>
              <w:t>Специальность**</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77C1C5" w14:textId="77777777" w:rsidR="00EE3CA2" w:rsidRPr="0074291E" w:rsidRDefault="00EE3CA2">
            <w:pPr>
              <w:jc w:val="center"/>
              <w:rPr>
                <w:color w:val="000000"/>
                <w:sz w:val="20"/>
                <w:szCs w:val="20"/>
              </w:rPr>
            </w:pPr>
            <w:r w:rsidRPr="0074291E">
              <w:rPr>
                <w:color w:val="000000"/>
                <w:sz w:val="20"/>
                <w:szCs w:val="20"/>
              </w:rPr>
              <w:t>Средний балл**</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C51864B" w14:textId="77777777" w:rsidR="00EE3CA2" w:rsidRPr="0074291E" w:rsidRDefault="00EE3CA2">
            <w:pPr>
              <w:jc w:val="center"/>
              <w:rPr>
                <w:color w:val="000000"/>
                <w:sz w:val="20"/>
                <w:szCs w:val="20"/>
              </w:rPr>
            </w:pPr>
            <w:r w:rsidRPr="0074291E">
              <w:rPr>
                <w:color w:val="000000"/>
                <w:sz w:val="20"/>
                <w:szCs w:val="20"/>
              </w:rPr>
              <w:t>Размер скидки (%)</w:t>
            </w:r>
          </w:p>
        </w:tc>
        <w:tc>
          <w:tcPr>
            <w:tcW w:w="4986" w:type="dxa"/>
            <w:tcBorders>
              <w:top w:val="single" w:sz="4" w:space="0" w:color="auto"/>
              <w:left w:val="nil"/>
              <w:bottom w:val="single" w:sz="4" w:space="0" w:color="auto"/>
              <w:right w:val="single" w:sz="4" w:space="0" w:color="auto"/>
            </w:tcBorders>
            <w:shd w:val="clear" w:color="auto" w:fill="auto"/>
            <w:vAlign w:val="center"/>
            <w:hideMark/>
          </w:tcPr>
          <w:p w14:paraId="0E99E276" w14:textId="5BED2F88" w:rsidR="00EE3CA2" w:rsidRPr="0074291E" w:rsidRDefault="00EE3CA2" w:rsidP="00C321AA">
            <w:pPr>
              <w:jc w:val="center"/>
              <w:rPr>
                <w:color w:val="000000"/>
                <w:sz w:val="20"/>
                <w:szCs w:val="20"/>
              </w:rPr>
            </w:pPr>
            <w:r w:rsidRPr="0074291E">
              <w:rPr>
                <w:color w:val="000000"/>
                <w:sz w:val="20"/>
                <w:szCs w:val="20"/>
              </w:rPr>
              <w:t>Основание</w:t>
            </w:r>
            <w:r w:rsidR="00420BE0" w:rsidRPr="0074291E">
              <w:rPr>
                <w:color w:val="000000"/>
                <w:sz w:val="20"/>
                <w:szCs w:val="20"/>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917C0B" w14:textId="77777777" w:rsidR="00EE3CA2" w:rsidRPr="0074291E" w:rsidRDefault="00EE3CA2">
            <w:pPr>
              <w:jc w:val="center"/>
              <w:rPr>
                <w:color w:val="000000"/>
                <w:sz w:val="20"/>
                <w:szCs w:val="20"/>
              </w:rPr>
            </w:pPr>
            <w:r w:rsidRPr="0074291E">
              <w:rPr>
                <w:color w:val="000000"/>
                <w:sz w:val="20"/>
                <w:szCs w:val="20"/>
              </w:rPr>
              <w:t>Примечание</w:t>
            </w:r>
          </w:p>
        </w:tc>
      </w:tr>
      <w:tr w:rsidR="00EE3CA2" w:rsidRPr="0074291E" w14:paraId="10C96EE9" w14:textId="77777777" w:rsidTr="00EE3CA2">
        <w:trPr>
          <w:trHeight w:val="12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56A7E68" w14:textId="77777777" w:rsidR="00EE3CA2" w:rsidRPr="0074291E" w:rsidRDefault="00EE3CA2">
            <w:pPr>
              <w:jc w:val="center"/>
              <w:rPr>
                <w:sz w:val="20"/>
                <w:szCs w:val="20"/>
              </w:rPr>
            </w:pPr>
            <w:r w:rsidRPr="0074291E">
              <w:rPr>
                <w:sz w:val="20"/>
                <w:szCs w:val="20"/>
              </w:rPr>
              <w:t>1</w:t>
            </w:r>
          </w:p>
        </w:tc>
        <w:tc>
          <w:tcPr>
            <w:tcW w:w="2320" w:type="dxa"/>
            <w:tcBorders>
              <w:top w:val="nil"/>
              <w:left w:val="nil"/>
              <w:bottom w:val="single" w:sz="4" w:space="0" w:color="auto"/>
              <w:right w:val="single" w:sz="4" w:space="0" w:color="auto"/>
            </w:tcBorders>
            <w:shd w:val="clear" w:color="auto" w:fill="auto"/>
            <w:vAlign w:val="center"/>
            <w:hideMark/>
          </w:tcPr>
          <w:p w14:paraId="51802882" w14:textId="77777777" w:rsidR="00EE3CA2" w:rsidRPr="0074291E" w:rsidRDefault="00EE3CA2">
            <w:pPr>
              <w:rPr>
                <w:sz w:val="20"/>
                <w:szCs w:val="20"/>
              </w:rPr>
            </w:pPr>
            <w:r w:rsidRPr="0074291E">
              <w:rPr>
                <w:sz w:val="20"/>
                <w:szCs w:val="20"/>
              </w:rPr>
              <w:t>Иванов Иван Иванович</w:t>
            </w:r>
          </w:p>
        </w:tc>
        <w:tc>
          <w:tcPr>
            <w:tcW w:w="840" w:type="dxa"/>
            <w:tcBorders>
              <w:top w:val="nil"/>
              <w:left w:val="nil"/>
              <w:bottom w:val="single" w:sz="4" w:space="0" w:color="auto"/>
              <w:right w:val="single" w:sz="4" w:space="0" w:color="auto"/>
            </w:tcBorders>
            <w:shd w:val="clear" w:color="auto" w:fill="auto"/>
            <w:vAlign w:val="center"/>
            <w:hideMark/>
          </w:tcPr>
          <w:p w14:paraId="3C9EDD11" w14:textId="77777777" w:rsidR="00EE3CA2" w:rsidRPr="0074291E" w:rsidRDefault="00EE3CA2">
            <w:pPr>
              <w:jc w:val="center"/>
              <w:rPr>
                <w:sz w:val="20"/>
                <w:szCs w:val="20"/>
              </w:rPr>
            </w:pPr>
            <w:r w:rsidRPr="0074291E">
              <w:rPr>
                <w:sz w:val="20"/>
                <w:szCs w:val="20"/>
              </w:rPr>
              <w:t>2</w:t>
            </w:r>
          </w:p>
        </w:tc>
        <w:tc>
          <w:tcPr>
            <w:tcW w:w="1714" w:type="dxa"/>
            <w:tcBorders>
              <w:top w:val="nil"/>
              <w:left w:val="nil"/>
              <w:bottom w:val="single" w:sz="4" w:space="0" w:color="auto"/>
              <w:right w:val="single" w:sz="4" w:space="0" w:color="auto"/>
            </w:tcBorders>
            <w:shd w:val="clear" w:color="auto" w:fill="auto"/>
            <w:vAlign w:val="center"/>
            <w:hideMark/>
          </w:tcPr>
          <w:p w14:paraId="3593A6D9" w14:textId="77777777" w:rsidR="00EE3CA2" w:rsidRPr="0074291E" w:rsidRDefault="00EE3CA2">
            <w:pPr>
              <w:jc w:val="center"/>
              <w:rPr>
                <w:sz w:val="20"/>
                <w:szCs w:val="20"/>
              </w:rPr>
            </w:pPr>
            <w:r w:rsidRPr="0074291E">
              <w:rPr>
                <w:sz w:val="20"/>
                <w:szCs w:val="20"/>
              </w:rPr>
              <w:t xml:space="preserve">менеджмент </w:t>
            </w:r>
          </w:p>
        </w:tc>
        <w:tc>
          <w:tcPr>
            <w:tcW w:w="1260" w:type="dxa"/>
            <w:tcBorders>
              <w:top w:val="nil"/>
              <w:left w:val="nil"/>
              <w:bottom w:val="single" w:sz="4" w:space="0" w:color="auto"/>
              <w:right w:val="single" w:sz="4" w:space="0" w:color="auto"/>
            </w:tcBorders>
            <w:shd w:val="clear" w:color="auto" w:fill="auto"/>
            <w:vAlign w:val="center"/>
            <w:hideMark/>
          </w:tcPr>
          <w:p w14:paraId="7C74AC38" w14:textId="77777777" w:rsidR="00EE3CA2" w:rsidRPr="0074291E" w:rsidRDefault="00EE3CA2">
            <w:pPr>
              <w:jc w:val="center"/>
              <w:rPr>
                <w:sz w:val="20"/>
                <w:szCs w:val="20"/>
              </w:rPr>
            </w:pPr>
            <w:r w:rsidRPr="0074291E">
              <w:rPr>
                <w:sz w:val="20"/>
                <w:szCs w:val="20"/>
              </w:rPr>
              <w:t>8</w:t>
            </w:r>
          </w:p>
        </w:tc>
        <w:tc>
          <w:tcPr>
            <w:tcW w:w="1120" w:type="dxa"/>
            <w:tcBorders>
              <w:top w:val="nil"/>
              <w:left w:val="nil"/>
              <w:bottom w:val="single" w:sz="4" w:space="0" w:color="auto"/>
              <w:right w:val="single" w:sz="4" w:space="0" w:color="auto"/>
            </w:tcBorders>
            <w:shd w:val="clear" w:color="auto" w:fill="auto"/>
            <w:vAlign w:val="center"/>
            <w:hideMark/>
          </w:tcPr>
          <w:p w14:paraId="22FFD4EF" w14:textId="77777777" w:rsidR="00EE3CA2" w:rsidRPr="0074291E" w:rsidRDefault="00EE3CA2">
            <w:pPr>
              <w:jc w:val="center"/>
              <w:rPr>
                <w:sz w:val="20"/>
                <w:szCs w:val="20"/>
              </w:rPr>
            </w:pPr>
            <w:r w:rsidRPr="0074291E">
              <w:rPr>
                <w:sz w:val="20"/>
                <w:szCs w:val="20"/>
              </w:rPr>
              <w:t>40</w:t>
            </w:r>
          </w:p>
        </w:tc>
        <w:tc>
          <w:tcPr>
            <w:tcW w:w="4986" w:type="dxa"/>
            <w:tcBorders>
              <w:top w:val="nil"/>
              <w:left w:val="nil"/>
              <w:bottom w:val="single" w:sz="4" w:space="0" w:color="auto"/>
              <w:right w:val="single" w:sz="4" w:space="0" w:color="auto"/>
            </w:tcBorders>
            <w:shd w:val="clear" w:color="auto" w:fill="auto"/>
            <w:vAlign w:val="center"/>
            <w:hideMark/>
          </w:tcPr>
          <w:p w14:paraId="51580E33" w14:textId="7BA8459D" w:rsidR="00EE3CA2" w:rsidRPr="0074291E" w:rsidRDefault="00D4066C">
            <w:pPr>
              <w:rPr>
                <w:sz w:val="20"/>
                <w:szCs w:val="20"/>
              </w:rPr>
            </w:pPr>
            <w:r>
              <w:rPr>
                <w:sz w:val="20"/>
                <w:szCs w:val="20"/>
              </w:rPr>
              <w:t>пп. 2.6</w:t>
            </w:r>
            <w:r w:rsidR="00EE3CA2" w:rsidRPr="0074291E">
              <w:rPr>
                <w:sz w:val="20"/>
                <w:szCs w:val="20"/>
              </w:rPr>
              <w:t xml:space="preserve"> учащиеся, имеющие льготы в соответствии со статьями </w:t>
            </w:r>
            <w:r>
              <w:rPr>
                <w:sz w:val="20"/>
                <w:szCs w:val="20"/>
              </w:rPr>
              <w:t xml:space="preserve">18 – 23 </w:t>
            </w:r>
            <w:r w:rsidR="00EE3CA2" w:rsidRPr="0074291E">
              <w:rPr>
                <w:sz w:val="20"/>
                <w:szCs w:val="20"/>
              </w:rPr>
              <w:t>Закона Республики Беларусь «О социальной защите граждан, пострадавших от катастрофы на Чернобыльской АЭС, других радиационных аварий»</w:t>
            </w:r>
            <w:r w:rsidR="00420BE0" w:rsidRPr="0074291E">
              <w:rPr>
                <w:sz w:val="20"/>
                <w:szCs w:val="20"/>
              </w:rPr>
              <w:t>.</w:t>
            </w:r>
          </w:p>
          <w:p w14:paraId="4B98A094" w14:textId="0FBE2B70" w:rsidR="00420BE0" w:rsidRPr="000364FF" w:rsidRDefault="00420BE0">
            <w:pPr>
              <w:rPr>
                <w:strike/>
                <w:sz w:val="20"/>
                <w:szCs w:val="20"/>
              </w:rPr>
            </w:pPr>
          </w:p>
        </w:tc>
        <w:tc>
          <w:tcPr>
            <w:tcW w:w="2126" w:type="dxa"/>
            <w:tcBorders>
              <w:top w:val="nil"/>
              <w:left w:val="nil"/>
              <w:bottom w:val="single" w:sz="4" w:space="0" w:color="auto"/>
              <w:right w:val="single" w:sz="4" w:space="0" w:color="auto"/>
            </w:tcBorders>
            <w:shd w:val="clear" w:color="auto" w:fill="auto"/>
            <w:noWrap/>
            <w:vAlign w:val="bottom"/>
            <w:hideMark/>
          </w:tcPr>
          <w:p w14:paraId="395519BE" w14:textId="77777777" w:rsidR="00EE3CA2" w:rsidRPr="0074291E" w:rsidRDefault="00EE3CA2">
            <w:pPr>
              <w:rPr>
                <w:rFonts w:ascii="Calibri" w:hAnsi="Calibri" w:cs="Calibri"/>
                <w:color w:val="000000"/>
                <w:sz w:val="22"/>
                <w:szCs w:val="22"/>
              </w:rPr>
            </w:pPr>
            <w:r w:rsidRPr="0074291E">
              <w:rPr>
                <w:rFonts w:ascii="Calibri" w:hAnsi="Calibri" w:cs="Calibri"/>
                <w:color w:val="000000"/>
                <w:sz w:val="22"/>
                <w:szCs w:val="22"/>
              </w:rPr>
              <w:t> </w:t>
            </w:r>
          </w:p>
        </w:tc>
      </w:tr>
      <w:tr w:rsidR="00EE3CA2" w:rsidRPr="0074291E" w14:paraId="2843EEC3" w14:textId="77777777" w:rsidTr="00EE0AC5">
        <w:trPr>
          <w:trHeight w:val="52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AB08ECE" w14:textId="77777777" w:rsidR="00EE3CA2" w:rsidRPr="0074291E" w:rsidRDefault="00EE3CA2">
            <w:pPr>
              <w:jc w:val="center"/>
              <w:rPr>
                <w:color w:val="000000"/>
                <w:sz w:val="20"/>
                <w:szCs w:val="20"/>
              </w:rPr>
            </w:pPr>
            <w:r w:rsidRPr="0074291E">
              <w:rPr>
                <w:color w:val="000000"/>
                <w:sz w:val="20"/>
                <w:szCs w:val="20"/>
              </w:rPr>
              <w:t>2</w:t>
            </w:r>
          </w:p>
        </w:tc>
        <w:tc>
          <w:tcPr>
            <w:tcW w:w="2320" w:type="dxa"/>
            <w:tcBorders>
              <w:top w:val="nil"/>
              <w:left w:val="nil"/>
              <w:bottom w:val="single" w:sz="4" w:space="0" w:color="auto"/>
              <w:right w:val="single" w:sz="4" w:space="0" w:color="auto"/>
            </w:tcBorders>
            <w:shd w:val="clear" w:color="auto" w:fill="auto"/>
            <w:noWrap/>
            <w:vAlign w:val="center"/>
            <w:hideMark/>
          </w:tcPr>
          <w:p w14:paraId="0263241F" w14:textId="77777777" w:rsidR="00EE3CA2" w:rsidRPr="0074291E" w:rsidRDefault="00EE3CA2">
            <w:pPr>
              <w:rPr>
                <w:color w:val="000000"/>
                <w:sz w:val="20"/>
                <w:szCs w:val="20"/>
              </w:rPr>
            </w:pPr>
            <w:r w:rsidRPr="0074291E">
              <w:rPr>
                <w:color w:val="000000"/>
                <w:sz w:val="20"/>
                <w:szCs w:val="20"/>
              </w:rPr>
              <w:t>Иванова Галина Ивановна</w:t>
            </w:r>
          </w:p>
        </w:tc>
        <w:tc>
          <w:tcPr>
            <w:tcW w:w="840" w:type="dxa"/>
            <w:tcBorders>
              <w:top w:val="nil"/>
              <w:left w:val="nil"/>
              <w:bottom w:val="single" w:sz="4" w:space="0" w:color="auto"/>
              <w:right w:val="single" w:sz="4" w:space="0" w:color="auto"/>
            </w:tcBorders>
            <w:shd w:val="clear" w:color="auto" w:fill="auto"/>
            <w:vAlign w:val="center"/>
            <w:hideMark/>
          </w:tcPr>
          <w:p w14:paraId="306D5DFA" w14:textId="77777777" w:rsidR="00EE3CA2" w:rsidRPr="0074291E" w:rsidRDefault="00EE3CA2">
            <w:pPr>
              <w:jc w:val="center"/>
              <w:rPr>
                <w:color w:val="000000"/>
                <w:sz w:val="20"/>
                <w:szCs w:val="20"/>
              </w:rPr>
            </w:pPr>
            <w:r w:rsidRPr="0074291E">
              <w:rPr>
                <w:color w:val="000000"/>
                <w:sz w:val="20"/>
                <w:szCs w:val="20"/>
              </w:rPr>
              <w:t>3</w:t>
            </w:r>
          </w:p>
        </w:tc>
        <w:tc>
          <w:tcPr>
            <w:tcW w:w="1714" w:type="dxa"/>
            <w:tcBorders>
              <w:top w:val="nil"/>
              <w:left w:val="nil"/>
              <w:bottom w:val="single" w:sz="4" w:space="0" w:color="auto"/>
              <w:right w:val="single" w:sz="4" w:space="0" w:color="auto"/>
            </w:tcBorders>
            <w:shd w:val="clear" w:color="auto" w:fill="auto"/>
            <w:vAlign w:val="center"/>
            <w:hideMark/>
          </w:tcPr>
          <w:p w14:paraId="6EBB19CF" w14:textId="77777777" w:rsidR="00EE3CA2" w:rsidRPr="0074291E" w:rsidRDefault="00EE3CA2">
            <w:pPr>
              <w:jc w:val="center"/>
              <w:rPr>
                <w:color w:val="000000"/>
                <w:sz w:val="20"/>
                <w:szCs w:val="20"/>
              </w:rPr>
            </w:pPr>
            <w:r w:rsidRPr="0074291E">
              <w:rPr>
                <w:color w:val="000000"/>
                <w:sz w:val="20"/>
                <w:szCs w:val="20"/>
              </w:rPr>
              <w:t>социальные коммуникации</w:t>
            </w:r>
          </w:p>
        </w:tc>
        <w:tc>
          <w:tcPr>
            <w:tcW w:w="1260" w:type="dxa"/>
            <w:tcBorders>
              <w:top w:val="nil"/>
              <w:left w:val="nil"/>
              <w:bottom w:val="single" w:sz="4" w:space="0" w:color="auto"/>
              <w:right w:val="single" w:sz="4" w:space="0" w:color="auto"/>
            </w:tcBorders>
            <w:shd w:val="clear" w:color="auto" w:fill="auto"/>
            <w:vAlign w:val="center"/>
            <w:hideMark/>
          </w:tcPr>
          <w:p w14:paraId="1ADA10D0" w14:textId="77777777" w:rsidR="00EE3CA2" w:rsidRPr="0074291E" w:rsidRDefault="00EE3CA2">
            <w:pPr>
              <w:jc w:val="center"/>
              <w:rPr>
                <w:color w:val="000000"/>
                <w:sz w:val="20"/>
                <w:szCs w:val="20"/>
              </w:rPr>
            </w:pPr>
            <w:r w:rsidRPr="0074291E">
              <w:rPr>
                <w:color w:val="000000"/>
                <w:sz w:val="20"/>
                <w:szCs w:val="20"/>
              </w:rPr>
              <w:t>7,6</w:t>
            </w:r>
          </w:p>
        </w:tc>
        <w:tc>
          <w:tcPr>
            <w:tcW w:w="1120" w:type="dxa"/>
            <w:tcBorders>
              <w:top w:val="nil"/>
              <w:left w:val="nil"/>
              <w:bottom w:val="single" w:sz="4" w:space="0" w:color="auto"/>
              <w:right w:val="single" w:sz="4" w:space="0" w:color="auto"/>
            </w:tcBorders>
            <w:shd w:val="clear" w:color="auto" w:fill="auto"/>
            <w:vAlign w:val="center"/>
            <w:hideMark/>
          </w:tcPr>
          <w:p w14:paraId="3AC3C3B8" w14:textId="77777777" w:rsidR="00EE3CA2" w:rsidRPr="0074291E" w:rsidRDefault="00EE3CA2">
            <w:pPr>
              <w:jc w:val="center"/>
              <w:rPr>
                <w:color w:val="000000"/>
                <w:sz w:val="20"/>
                <w:szCs w:val="20"/>
              </w:rPr>
            </w:pPr>
            <w:r w:rsidRPr="0074291E">
              <w:rPr>
                <w:color w:val="000000"/>
                <w:sz w:val="20"/>
                <w:szCs w:val="20"/>
              </w:rPr>
              <w:t>40</w:t>
            </w:r>
          </w:p>
        </w:tc>
        <w:tc>
          <w:tcPr>
            <w:tcW w:w="4986" w:type="dxa"/>
            <w:tcBorders>
              <w:top w:val="nil"/>
              <w:left w:val="nil"/>
              <w:bottom w:val="single" w:sz="4" w:space="0" w:color="auto"/>
              <w:right w:val="single" w:sz="4" w:space="0" w:color="auto"/>
            </w:tcBorders>
            <w:shd w:val="clear" w:color="auto" w:fill="auto"/>
            <w:vAlign w:val="bottom"/>
            <w:hideMark/>
          </w:tcPr>
          <w:p w14:paraId="0641D506" w14:textId="29AE0E96" w:rsidR="00EE3CA2" w:rsidRPr="0074291E" w:rsidRDefault="008115C8">
            <w:pPr>
              <w:rPr>
                <w:color w:val="000000"/>
                <w:sz w:val="20"/>
                <w:szCs w:val="20"/>
              </w:rPr>
            </w:pPr>
            <w:r>
              <w:rPr>
                <w:color w:val="000000"/>
                <w:sz w:val="20"/>
                <w:szCs w:val="20"/>
              </w:rPr>
              <w:t>п</w:t>
            </w:r>
            <w:r w:rsidR="00D4066C">
              <w:rPr>
                <w:color w:val="000000"/>
                <w:sz w:val="20"/>
                <w:szCs w:val="20"/>
              </w:rPr>
              <w:t>п. 2.7</w:t>
            </w:r>
            <w:r w:rsidR="00EE3CA2" w:rsidRPr="0074291E">
              <w:rPr>
                <w:color w:val="000000"/>
                <w:sz w:val="20"/>
                <w:szCs w:val="20"/>
              </w:rPr>
              <w:t xml:space="preserve"> учащиеся из семей, в которых воспитывается трое и более несовершеннолетних детей</w:t>
            </w:r>
            <w:r w:rsidR="00420BE0" w:rsidRPr="0074291E">
              <w:rPr>
                <w:color w:val="000000"/>
                <w:sz w:val="20"/>
                <w:szCs w:val="20"/>
              </w:rPr>
              <w:t>.</w:t>
            </w:r>
          </w:p>
          <w:p w14:paraId="0338409D" w14:textId="05CD2664" w:rsidR="00420BE0" w:rsidRPr="000364FF" w:rsidRDefault="00420BE0">
            <w:pPr>
              <w:rPr>
                <w:strike/>
                <w:color w:val="000000"/>
                <w:sz w:val="20"/>
                <w:szCs w:val="20"/>
              </w:rPr>
            </w:pPr>
          </w:p>
        </w:tc>
        <w:tc>
          <w:tcPr>
            <w:tcW w:w="2126" w:type="dxa"/>
            <w:tcBorders>
              <w:top w:val="nil"/>
              <w:left w:val="nil"/>
              <w:bottom w:val="single" w:sz="4" w:space="0" w:color="auto"/>
              <w:right w:val="single" w:sz="4" w:space="0" w:color="auto"/>
            </w:tcBorders>
            <w:shd w:val="clear" w:color="auto" w:fill="auto"/>
            <w:vAlign w:val="center"/>
            <w:hideMark/>
          </w:tcPr>
          <w:p w14:paraId="2013878D" w14:textId="77777777" w:rsidR="00EE3CA2" w:rsidRPr="0074291E" w:rsidRDefault="00EE3CA2" w:rsidP="00EE0AC5">
            <w:pPr>
              <w:rPr>
                <w:color w:val="000000"/>
                <w:sz w:val="20"/>
                <w:szCs w:val="20"/>
              </w:rPr>
            </w:pPr>
            <w:r w:rsidRPr="0074291E">
              <w:rPr>
                <w:color w:val="000000"/>
                <w:sz w:val="20"/>
                <w:szCs w:val="20"/>
              </w:rPr>
              <w:t>студентка-многодетная мать</w:t>
            </w:r>
          </w:p>
        </w:tc>
      </w:tr>
      <w:tr w:rsidR="00EE3CA2" w:rsidRPr="0074291E" w14:paraId="4100F692" w14:textId="77777777" w:rsidTr="00EE3CA2">
        <w:trPr>
          <w:trHeight w:val="300"/>
        </w:trPr>
        <w:tc>
          <w:tcPr>
            <w:tcW w:w="660" w:type="dxa"/>
            <w:tcBorders>
              <w:top w:val="nil"/>
              <w:left w:val="nil"/>
              <w:bottom w:val="nil"/>
              <w:right w:val="nil"/>
            </w:tcBorders>
            <w:shd w:val="clear" w:color="auto" w:fill="auto"/>
            <w:noWrap/>
            <w:vAlign w:val="bottom"/>
            <w:hideMark/>
          </w:tcPr>
          <w:p w14:paraId="512B84B5" w14:textId="77777777" w:rsidR="00EE3CA2" w:rsidRPr="0074291E" w:rsidRDefault="00EE3CA2">
            <w:pPr>
              <w:rPr>
                <w:color w:val="000000"/>
                <w:sz w:val="20"/>
                <w:szCs w:val="20"/>
              </w:rPr>
            </w:pPr>
          </w:p>
        </w:tc>
        <w:tc>
          <w:tcPr>
            <w:tcW w:w="2320" w:type="dxa"/>
            <w:tcBorders>
              <w:top w:val="nil"/>
              <w:left w:val="nil"/>
              <w:bottom w:val="nil"/>
              <w:right w:val="nil"/>
            </w:tcBorders>
            <w:shd w:val="clear" w:color="auto" w:fill="auto"/>
            <w:noWrap/>
            <w:vAlign w:val="bottom"/>
            <w:hideMark/>
          </w:tcPr>
          <w:p w14:paraId="0D8EF3BE" w14:textId="77777777" w:rsidR="00EE3CA2" w:rsidRPr="0074291E" w:rsidRDefault="00EE3CA2">
            <w:pPr>
              <w:rPr>
                <w:sz w:val="20"/>
                <w:szCs w:val="20"/>
              </w:rPr>
            </w:pPr>
          </w:p>
        </w:tc>
        <w:tc>
          <w:tcPr>
            <w:tcW w:w="840" w:type="dxa"/>
            <w:tcBorders>
              <w:top w:val="nil"/>
              <w:left w:val="nil"/>
              <w:bottom w:val="nil"/>
              <w:right w:val="nil"/>
            </w:tcBorders>
            <w:shd w:val="clear" w:color="auto" w:fill="auto"/>
            <w:noWrap/>
            <w:vAlign w:val="bottom"/>
            <w:hideMark/>
          </w:tcPr>
          <w:p w14:paraId="40296749" w14:textId="77777777" w:rsidR="00EE3CA2" w:rsidRPr="0074291E" w:rsidRDefault="00EE3CA2">
            <w:pPr>
              <w:rPr>
                <w:sz w:val="20"/>
                <w:szCs w:val="20"/>
              </w:rPr>
            </w:pPr>
          </w:p>
        </w:tc>
        <w:tc>
          <w:tcPr>
            <w:tcW w:w="1714" w:type="dxa"/>
            <w:tcBorders>
              <w:top w:val="nil"/>
              <w:left w:val="nil"/>
              <w:bottom w:val="nil"/>
              <w:right w:val="nil"/>
            </w:tcBorders>
            <w:shd w:val="clear" w:color="auto" w:fill="auto"/>
            <w:noWrap/>
            <w:vAlign w:val="bottom"/>
            <w:hideMark/>
          </w:tcPr>
          <w:p w14:paraId="0F6C3C41" w14:textId="77777777" w:rsidR="00EE3CA2" w:rsidRPr="0074291E" w:rsidRDefault="00EE3CA2">
            <w:pPr>
              <w:rPr>
                <w:sz w:val="20"/>
                <w:szCs w:val="20"/>
              </w:rPr>
            </w:pPr>
          </w:p>
        </w:tc>
        <w:tc>
          <w:tcPr>
            <w:tcW w:w="1260" w:type="dxa"/>
            <w:tcBorders>
              <w:top w:val="nil"/>
              <w:left w:val="nil"/>
              <w:bottom w:val="nil"/>
              <w:right w:val="nil"/>
            </w:tcBorders>
            <w:shd w:val="clear" w:color="auto" w:fill="auto"/>
            <w:noWrap/>
            <w:vAlign w:val="bottom"/>
            <w:hideMark/>
          </w:tcPr>
          <w:p w14:paraId="46505032" w14:textId="77777777" w:rsidR="00EE3CA2" w:rsidRPr="0074291E" w:rsidRDefault="00EE3CA2">
            <w:pPr>
              <w:rPr>
                <w:sz w:val="20"/>
                <w:szCs w:val="20"/>
              </w:rPr>
            </w:pPr>
          </w:p>
        </w:tc>
        <w:tc>
          <w:tcPr>
            <w:tcW w:w="1120" w:type="dxa"/>
            <w:tcBorders>
              <w:top w:val="nil"/>
              <w:left w:val="nil"/>
              <w:bottom w:val="nil"/>
              <w:right w:val="nil"/>
            </w:tcBorders>
            <w:shd w:val="clear" w:color="auto" w:fill="auto"/>
            <w:noWrap/>
            <w:vAlign w:val="bottom"/>
            <w:hideMark/>
          </w:tcPr>
          <w:p w14:paraId="12216C0D" w14:textId="77777777" w:rsidR="00EE3CA2" w:rsidRPr="0074291E" w:rsidRDefault="00EE3CA2">
            <w:pPr>
              <w:rPr>
                <w:sz w:val="20"/>
                <w:szCs w:val="20"/>
              </w:rPr>
            </w:pPr>
          </w:p>
        </w:tc>
        <w:tc>
          <w:tcPr>
            <w:tcW w:w="4986" w:type="dxa"/>
            <w:tcBorders>
              <w:top w:val="nil"/>
              <w:left w:val="nil"/>
              <w:bottom w:val="nil"/>
              <w:right w:val="nil"/>
            </w:tcBorders>
            <w:shd w:val="clear" w:color="auto" w:fill="auto"/>
            <w:noWrap/>
            <w:vAlign w:val="bottom"/>
            <w:hideMark/>
          </w:tcPr>
          <w:p w14:paraId="273AF90E" w14:textId="77777777" w:rsidR="00EE3CA2" w:rsidRPr="0074291E" w:rsidRDefault="00EE3CA2">
            <w:pPr>
              <w:rPr>
                <w:sz w:val="20"/>
                <w:szCs w:val="20"/>
              </w:rPr>
            </w:pPr>
          </w:p>
        </w:tc>
        <w:tc>
          <w:tcPr>
            <w:tcW w:w="2126" w:type="dxa"/>
            <w:tcBorders>
              <w:top w:val="nil"/>
              <w:left w:val="nil"/>
              <w:bottom w:val="nil"/>
              <w:right w:val="nil"/>
            </w:tcBorders>
            <w:shd w:val="clear" w:color="auto" w:fill="auto"/>
            <w:noWrap/>
            <w:vAlign w:val="bottom"/>
            <w:hideMark/>
          </w:tcPr>
          <w:p w14:paraId="1C7148C2" w14:textId="77777777" w:rsidR="00EE3CA2" w:rsidRPr="0074291E" w:rsidRDefault="00EE3CA2">
            <w:pPr>
              <w:rPr>
                <w:sz w:val="20"/>
                <w:szCs w:val="20"/>
              </w:rPr>
            </w:pPr>
          </w:p>
        </w:tc>
      </w:tr>
      <w:tr w:rsidR="00EE3CA2" w:rsidRPr="0074291E" w14:paraId="19143F7E" w14:textId="77777777" w:rsidTr="00EE3CA2">
        <w:trPr>
          <w:trHeight w:val="300"/>
        </w:trPr>
        <w:tc>
          <w:tcPr>
            <w:tcW w:w="660" w:type="dxa"/>
            <w:tcBorders>
              <w:top w:val="nil"/>
              <w:left w:val="nil"/>
              <w:bottom w:val="nil"/>
              <w:right w:val="nil"/>
            </w:tcBorders>
            <w:shd w:val="clear" w:color="auto" w:fill="auto"/>
            <w:noWrap/>
            <w:vAlign w:val="bottom"/>
            <w:hideMark/>
          </w:tcPr>
          <w:p w14:paraId="5D000C70" w14:textId="77777777" w:rsidR="00EE3CA2" w:rsidRPr="0074291E" w:rsidRDefault="00EE3CA2">
            <w:pPr>
              <w:rPr>
                <w:sz w:val="20"/>
                <w:szCs w:val="20"/>
              </w:rPr>
            </w:pPr>
          </w:p>
        </w:tc>
        <w:tc>
          <w:tcPr>
            <w:tcW w:w="2320" w:type="dxa"/>
            <w:tcBorders>
              <w:top w:val="nil"/>
              <w:left w:val="nil"/>
              <w:bottom w:val="nil"/>
              <w:right w:val="nil"/>
            </w:tcBorders>
            <w:shd w:val="clear" w:color="auto" w:fill="auto"/>
            <w:noWrap/>
            <w:vAlign w:val="bottom"/>
            <w:hideMark/>
          </w:tcPr>
          <w:p w14:paraId="65EA16E0" w14:textId="77777777" w:rsidR="00EE3CA2" w:rsidRPr="0074291E" w:rsidRDefault="00EE3CA2">
            <w:pPr>
              <w:rPr>
                <w:sz w:val="20"/>
                <w:szCs w:val="20"/>
              </w:rPr>
            </w:pPr>
          </w:p>
        </w:tc>
        <w:tc>
          <w:tcPr>
            <w:tcW w:w="840" w:type="dxa"/>
            <w:tcBorders>
              <w:top w:val="nil"/>
              <w:left w:val="nil"/>
              <w:bottom w:val="nil"/>
              <w:right w:val="nil"/>
            </w:tcBorders>
            <w:shd w:val="clear" w:color="auto" w:fill="auto"/>
            <w:noWrap/>
            <w:vAlign w:val="bottom"/>
            <w:hideMark/>
          </w:tcPr>
          <w:p w14:paraId="607C88AF" w14:textId="77777777" w:rsidR="00EE3CA2" w:rsidRPr="0074291E" w:rsidRDefault="00EE3CA2">
            <w:pPr>
              <w:rPr>
                <w:sz w:val="20"/>
                <w:szCs w:val="20"/>
              </w:rPr>
            </w:pPr>
          </w:p>
        </w:tc>
        <w:tc>
          <w:tcPr>
            <w:tcW w:w="1714" w:type="dxa"/>
            <w:tcBorders>
              <w:top w:val="nil"/>
              <w:left w:val="nil"/>
              <w:bottom w:val="nil"/>
              <w:right w:val="nil"/>
            </w:tcBorders>
            <w:shd w:val="clear" w:color="auto" w:fill="auto"/>
            <w:noWrap/>
            <w:vAlign w:val="bottom"/>
            <w:hideMark/>
          </w:tcPr>
          <w:p w14:paraId="24947E56" w14:textId="77777777" w:rsidR="00EE3CA2" w:rsidRPr="0074291E" w:rsidRDefault="00EE3CA2">
            <w:pPr>
              <w:rPr>
                <w:sz w:val="20"/>
                <w:szCs w:val="20"/>
              </w:rPr>
            </w:pPr>
          </w:p>
        </w:tc>
        <w:tc>
          <w:tcPr>
            <w:tcW w:w="1260" w:type="dxa"/>
            <w:tcBorders>
              <w:top w:val="nil"/>
              <w:left w:val="nil"/>
              <w:bottom w:val="nil"/>
              <w:right w:val="nil"/>
            </w:tcBorders>
            <w:shd w:val="clear" w:color="auto" w:fill="auto"/>
            <w:noWrap/>
            <w:vAlign w:val="bottom"/>
            <w:hideMark/>
          </w:tcPr>
          <w:p w14:paraId="6FBF7E22" w14:textId="77777777" w:rsidR="00EE3CA2" w:rsidRPr="0074291E" w:rsidRDefault="00EE3CA2">
            <w:pPr>
              <w:rPr>
                <w:sz w:val="20"/>
                <w:szCs w:val="20"/>
              </w:rPr>
            </w:pPr>
          </w:p>
        </w:tc>
        <w:tc>
          <w:tcPr>
            <w:tcW w:w="1120" w:type="dxa"/>
            <w:tcBorders>
              <w:top w:val="nil"/>
              <w:left w:val="nil"/>
              <w:bottom w:val="nil"/>
              <w:right w:val="nil"/>
            </w:tcBorders>
            <w:shd w:val="clear" w:color="auto" w:fill="auto"/>
            <w:noWrap/>
            <w:vAlign w:val="bottom"/>
            <w:hideMark/>
          </w:tcPr>
          <w:p w14:paraId="2056D6D7" w14:textId="77777777" w:rsidR="00EE3CA2" w:rsidRPr="0074291E" w:rsidRDefault="00EE3CA2">
            <w:pPr>
              <w:rPr>
                <w:sz w:val="20"/>
                <w:szCs w:val="20"/>
              </w:rPr>
            </w:pPr>
          </w:p>
        </w:tc>
        <w:tc>
          <w:tcPr>
            <w:tcW w:w="4986" w:type="dxa"/>
            <w:tcBorders>
              <w:top w:val="nil"/>
              <w:left w:val="nil"/>
              <w:bottom w:val="nil"/>
              <w:right w:val="nil"/>
            </w:tcBorders>
            <w:shd w:val="clear" w:color="auto" w:fill="auto"/>
            <w:noWrap/>
            <w:vAlign w:val="bottom"/>
            <w:hideMark/>
          </w:tcPr>
          <w:p w14:paraId="3E7CAC94" w14:textId="77777777" w:rsidR="00EE3CA2" w:rsidRPr="0074291E" w:rsidRDefault="00EE3CA2">
            <w:pPr>
              <w:rPr>
                <w:sz w:val="20"/>
                <w:szCs w:val="20"/>
              </w:rPr>
            </w:pPr>
          </w:p>
        </w:tc>
        <w:tc>
          <w:tcPr>
            <w:tcW w:w="2126" w:type="dxa"/>
            <w:tcBorders>
              <w:top w:val="nil"/>
              <w:left w:val="nil"/>
              <w:bottom w:val="nil"/>
              <w:right w:val="nil"/>
            </w:tcBorders>
            <w:shd w:val="clear" w:color="auto" w:fill="auto"/>
            <w:noWrap/>
            <w:vAlign w:val="bottom"/>
            <w:hideMark/>
          </w:tcPr>
          <w:p w14:paraId="4FF585A1" w14:textId="77777777" w:rsidR="00EE3CA2" w:rsidRPr="0074291E" w:rsidRDefault="00EE3CA2">
            <w:pPr>
              <w:rPr>
                <w:sz w:val="20"/>
                <w:szCs w:val="20"/>
              </w:rPr>
            </w:pPr>
          </w:p>
        </w:tc>
      </w:tr>
      <w:tr w:rsidR="00EE3CA2" w:rsidRPr="0074291E" w14:paraId="4A975B1A" w14:textId="77777777" w:rsidTr="00EE3CA2">
        <w:trPr>
          <w:trHeight w:val="315"/>
        </w:trPr>
        <w:tc>
          <w:tcPr>
            <w:tcW w:w="15026" w:type="dxa"/>
            <w:gridSpan w:val="8"/>
            <w:tcBorders>
              <w:top w:val="nil"/>
              <w:left w:val="nil"/>
              <w:bottom w:val="nil"/>
              <w:right w:val="nil"/>
            </w:tcBorders>
            <w:shd w:val="clear" w:color="auto" w:fill="auto"/>
            <w:vAlign w:val="bottom"/>
            <w:hideMark/>
          </w:tcPr>
          <w:p w14:paraId="38D47B9F" w14:textId="4F71A377" w:rsidR="00EE3CA2" w:rsidRPr="0074291E" w:rsidRDefault="00EE3CA2" w:rsidP="00A51371">
            <w:pPr>
              <w:rPr>
                <w:color w:val="000000"/>
              </w:rPr>
            </w:pPr>
            <w:r w:rsidRPr="0074291E">
              <w:rPr>
                <w:color w:val="000000"/>
              </w:rPr>
              <w:t>*список предоставляется в формате Excel в строгом соответствии с представленной формой</w:t>
            </w:r>
            <w:r w:rsidR="00A51371" w:rsidRPr="0074291E">
              <w:rPr>
                <w:color w:val="000000"/>
              </w:rPr>
              <w:t>.</w:t>
            </w:r>
          </w:p>
        </w:tc>
      </w:tr>
      <w:tr w:rsidR="00EE3CA2" w:rsidRPr="0074291E" w14:paraId="216FADFA" w14:textId="77777777" w:rsidTr="00EE3CA2">
        <w:trPr>
          <w:trHeight w:val="315"/>
        </w:trPr>
        <w:tc>
          <w:tcPr>
            <w:tcW w:w="15026" w:type="dxa"/>
            <w:gridSpan w:val="8"/>
            <w:tcBorders>
              <w:top w:val="nil"/>
              <w:left w:val="nil"/>
              <w:bottom w:val="nil"/>
              <w:right w:val="nil"/>
            </w:tcBorders>
            <w:shd w:val="clear" w:color="auto" w:fill="auto"/>
            <w:vAlign w:val="bottom"/>
            <w:hideMark/>
          </w:tcPr>
          <w:p w14:paraId="2B8ED435" w14:textId="0EF74172" w:rsidR="00420BE0" w:rsidRPr="0074291E" w:rsidRDefault="00EE3CA2" w:rsidP="00420BE0">
            <w:pPr>
              <w:rPr>
                <w:color w:val="000000"/>
              </w:rPr>
            </w:pPr>
            <w:r w:rsidRPr="0074291E">
              <w:rPr>
                <w:color w:val="000000"/>
              </w:rPr>
              <w:t>** данные экспортируются из информационной системы "СТУДЕНТЫ"</w:t>
            </w:r>
            <w:r w:rsidR="00A51371" w:rsidRPr="0074291E">
              <w:rPr>
                <w:color w:val="000000"/>
              </w:rPr>
              <w:t>.</w:t>
            </w:r>
          </w:p>
        </w:tc>
      </w:tr>
      <w:tr w:rsidR="00420BE0" w:rsidRPr="0074291E" w14:paraId="488F9A97" w14:textId="77777777" w:rsidTr="00051693">
        <w:trPr>
          <w:trHeight w:val="315"/>
        </w:trPr>
        <w:tc>
          <w:tcPr>
            <w:tcW w:w="15026" w:type="dxa"/>
            <w:gridSpan w:val="8"/>
            <w:tcBorders>
              <w:top w:val="nil"/>
              <w:left w:val="nil"/>
              <w:bottom w:val="nil"/>
              <w:right w:val="nil"/>
            </w:tcBorders>
            <w:shd w:val="clear" w:color="auto" w:fill="auto"/>
          </w:tcPr>
          <w:p w14:paraId="26BD55C1" w14:textId="4070974C" w:rsidR="00420BE0" w:rsidRPr="000364FF" w:rsidRDefault="00420BE0" w:rsidP="00420BE0">
            <w:pPr>
              <w:rPr>
                <w:strike/>
                <w:color w:val="000000"/>
                <w:highlight w:val="red"/>
              </w:rPr>
            </w:pPr>
          </w:p>
        </w:tc>
      </w:tr>
      <w:tr w:rsidR="00420BE0" w:rsidRPr="0074291E" w14:paraId="11D96082" w14:textId="77777777" w:rsidTr="00EE3CA2">
        <w:trPr>
          <w:trHeight w:val="300"/>
        </w:trPr>
        <w:tc>
          <w:tcPr>
            <w:tcW w:w="660" w:type="dxa"/>
            <w:tcBorders>
              <w:top w:val="nil"/>
              <w:left w:val="nil"/>
              <w:bottom w:val="nil"/>
              <w:right w:val="nil"/>
            </w:tcBorders>
            <w:shd w:val="clear" w:color="auto" w:fill="auto"/>
            <w:noWrap/>
            <w:vAlign w:val="bottom"/>
            <w:hideMark/>
          </w:tcPr>
          <w:p w14:paraId="5472168D" w14:textId="77777777" w:rsidR="00420BE0" w:rsidRPr="0074291E" w:rsidRDefault="00420BE0" w:rsidP="00420BE0">
            <w:pPr>
              <w:rPr>
                <w:color w:val="000000"/>
              </w:rPr>
            </w:pPr>
          </w:p>
        </w:tc>
        <w:tc>
          <w:tcPr>
            <w:tcW w:w="2320" w:type="dxa"/>
            <w:tcBorders>
              <w:top w:val="nil"/>
              <w:left w:val="nil"/>
              <w:bottom w:val="nil"/>
              <w:right w:val="nil"/>
            </w:tcBorders>
            <w:shd w:val="clear" w:color="auto" w:fill="auto"/>
            <w:noWrap/>
            <w:vAlign w:val="bottom"/>
            <w:hideMark/>
          </w:tcPr>
          <w:p w14:paraId="37D80B0C" w14:textId="77777777" w:rsidR="00420BE0" w:rsidRPr="0074291E" w:rsidRDefault="00420BE0" w:rsidP="00420BE0">
            <w:pPr>
              <w:rPr>
                <w:sz w:val="20"/>
                <w:szCs w:val="20"/>
              </w:rPr>
            </w:pPr>
          </w:p>
        </w:tc>
        <w:tc>
          <w:tcPr>
            <w:tcW w:w="840" w:type="dxa"/>
            <w:tcBorders>
              <w:top w:val="nil"/>
              <w:left w:val="nil"/>
              <w:bottom w:val="nil"/>
              <w:right w:val="nil"/>
            </w:tcBorders>
            <w:shd w:val="clear" w:color="auto" w:fill="auto"/>
            <w:noWrap/>
            <w:vAlign w:val="bottom"/>
            <w:hideMark/>
          </w:tcPr>
          <w:p w14:paraId="762C8D71" w14:textId="77777777" w:rsidR="00420BE0" w:rsidRPr="0074291E" w:rsidRDefault="00420BE0" w:rsidP="00420BE0">
            <w:pPr>
              <w:rPr>
                <w:sz w:val="20"/>
                <w:szCs w:val="20"/>
              </w:rPr>
            </w:pPr>
          </w:p>
        </w:tc>
        <w:tc>
          <w:tcPr>
            <w:tcW w:w="1714" w:type="dxa"/>
            <w:tcBorders>
              <w:top w:val="nil"/>
              <w:left w:val="nil"/>
              <w:bottom w:val="nil"/>
              <w:right w:val="nil"/>
            </w:tcBorders>
            <w:shd w:val="clear" w:color="auto" w:fill="auto"/>
            <w:noWrap/>
            <w:vAlign w:val="bottom"/>
            <w:hideMark/>
          </w:tcPr>
          <w:p w14:paraId="263B3033" w14:textId="77777777" w:rsidR="00420BE0" w:rsidRPr="0074291E" w:rsidRDefault="00420BE0" w:rsidP="00420BE0">
            <w:pPr>
              <w:rPr>
                <w:sz w:val="20"/>
                <w:szCs w:val="20"/>
              </w:rPr>
            </w:pPr>
          </w:p>
        </w:tc>
        <w:tc>
          <w:tcPr>
            <w:tcW w:w="1260" w:type="dxa"/>
            <w:tcBorders>
              <w:top w:val="nil"/>
              <w:left w:val="nil"/>
              <w:bottom w:val="nil"/>
              <w:right w:val="nil"/>
            </w:tcBorders>
            <w:shd w:val="clear" w:color="auto" w:fill="auto"/>
            <w:noWrap/>
            <w:vAlign w:val="bottom"/>
            <w:hideMark/>
          </w:tcPr>
          <w:p w14:paraId="47B4C9A7" w14:textId="77777777" w:rsidR="00420BE0" w:rsidRPr="0074291E" w:rsidRDefault="00420BE0" w:rsidP="00420BE0">
            <w:pPr>
              <w:rPr>
                <w:sz w:val="20"/>
                <w:szCs w:val="20"/>
              </w:rPr>
            </w:pPr>
          </w:p>
        </w:tc>
        <w:tc>
          <w:tcPr>
            <w:tcW w:w="1120" w:type="dxa"/>
            <w:tcBorders>
              <w:top w:val="nil"/>
              <w:left w:val="nil"/>
              <w:bottom w:val="nil"/>
              <w:right w:val="nil"/>
            </w:tcBorders>
            <w:shd w:val="clear" w:color="auto" w:fill="auto"/>
            <w:noWrap/>
            <w:vAlign w:val="bottom"/>
            <w:hideMark/>
          </w:tcPr>
          <w:p w14:paraId="7DA8DD30" w14:textId="77777777" w:rsidR="00420BE0" w:rsidRPr="0074291E" w:rsidRDefault="00420BE0" w:rsidP="00420BE0">
            <w:pPr>
              <w:rPr>
                <w:sz w:val="20"/>
                <w:szCs w:val="20"/>
              </w:rPr>
            </w:pPr>
          </w:p>
        </w:tc>
        <w:tc>
          <w:tcPr>
            <w:tcW w:w="4986" w:type="dxa"/>
            <w:tcBorders>
              <w:top w:val="nil"/>
              <w:left w:val="nil"/>
              <w:bottom w:val="nil"/>
              <w:right w:val="nil"/>
            </w:tcBorders>
            <w:shd w:val="clear" w:color="auto" w:fill="auto"/>
            <w:noWrap/>
            <w:vAlign w:val="bottom"/>
            <w:hideMark/>
          </w:tcPr>
          <w:p w14:paraId="523A6C41" w14:textId="77777777" w:rsidR="00420BE0" w:rsidRPr="000364FF" w:rsidRDefault="00420BE0" w:rsidP="00420BE0">
            <w:pPr>
              <w:rPr>
                <w:strike/>
                <w:sz w:val="20"/>
                <w:szCs w:val="20"/>
                <w:highlight w:val="red"/>
              </w:rPr>
            </w:pPr>
          </w:p>
        </w:tc>
        <w:tc>
          <w:tcPr>
            <w:tcW w:w="2126" w:type="dxa"/>
            <w:tcBorders>
              <w:top w:val="nil"/>
              <w:left w:val="nil"/>
              <w:bottom w:val="nil"/>
              <w:right w:val="nil"/>
            </w:tcBorders>
            <w:shd w:val="clear" w:color="auto" w:fill="auto"/>
            <w:noWrap/>
            <w:vAlign w:val="bottom"/>
            <w:hideMark/>
          </w:tcPr>
          <w:p w14:paraId="2657D028" w14:textId="77777777" w:rsidR="00420BE0" w:rsidRPr="000364FF" w:rsidRDefault="00420BE0" w:rsidP="00420BE0">
            <w:pPr>
              <w:rPr>
                <w:strike/>
                <w:sz w:val="20"/>
                <w:szCs w:val="20"/>
                <w:highlight w:val="red"/>
              </w:rPr>
            </w:pPr>
          </w:p>
        </w:tc>
      </w:tr>
      <w:tr w:rsidR="00420BE0" w:rsidRPr="0074291E" w14:paraId="306CE0A4" w14:textId="77777777" w:rsidTr="00EE3CA2">
        <w:trPr>
          <w:trHeight w:val="300"/>
        </w:trPr>
        <w:tc>
          <w:tcPr>
            <w:tcW w:w="660" w:type="dxa"/>
            <w:tcBorders>
              <w:top w:val="nil"/>
              <w:left w:val="nil"/>
              <w:bottom w:val="nil"/>
              <w:right w:val="nil"/>
            </w:tcBorders>
            <w:shd w:val="clear" w:color="auto" w:fill="auto"/>
            <w:noWrap/>
            <w:vAlign w:val="bottom"/>
            <w:hideMark/>
          </w:tcPr>
          <w:p w14:paraId="5B5803C3" w14:textId="77777777" w:rsidR="00420BE0" w:rsidRPr="0074291E" w:rsidRDefault="00420BE0" w:rsidP="00420BE0">
            <w:pPr>
              <w:rPr>
                <w:sz w:val="20"/>
                <w:szCs w:val="20"/>
              </w:rPr>
            </w:pPr>
          </w:p>
        </w:tc>
        <w:tc>
          <w:tcPr>
            <w:tcW w:w="2320" w:type="dxa"/>
            <w:tcBorders>
              <w:top w:val="nil"/>
              <w:left w:val="nil"/>
              <w:bottom w:val="nil"/>
              <w:right w:val="nil"/>
            </w:tcBorders>
            <w:shd w:val="clear" w:color="auto" w:fill="auto"/>
            <w:noWrap/>
            <w:vAlign w:val="bottom"/>
            <w:hideMark/>
          </w:tcPr>
          <w:p w14:paraId="5A9533F1" w14:textId="77777777" w:rsidR="00420BE0" w:rsidRPr="0074291E" w:rsidRDefault="00420BE0" w:rsidP="00420BE0">
            <w:pPr>
              <w:rPr>
                <w:sz w:val="20"/>
                <w:szCs w:val="20"/>
              </w:rPr>
            </w:pPr>
          </w:p>
        </w:tc>
        <w:tc>
          <w:tcPr>
            <w:tcW w:w="840" w:type="dxa"/>
            <w:tcBorders>
              <w:top w:val="nil"/>
              <w:left w:val="nil"/>
              <w:bottom w:val="nil"/>
              <w:right w:val="nil"/>
            </w:tcBorders>
            <w:shd w:val="clear" w:color="auto" w:fill="auto"/>
            <w:noWrap/>
            <w:vAlign w:val="bottom"/>
            <w:hideMark/>
          </w:tcPr>
          <w:p w14:paraId="28F6982B" w14:textId="77777777" w:rsidR="00420BE0" w:rsidRPr="0074291E" w:rsidRDefault="00420BE0" w:rsidP="00420BE0">
            <w:pPr>
              <w:rPr>
                <w:sz w:val="20"/>
                <w:szCs w:val="20"/>
              </w:rPr>
            </w:pPr>
          </w:p>
        </w:tc>
        <w:tc>
          <w:tcPr>
            <w:tcW w:w="1714" w:type="dxa"/>
            <w:tcBorders>
              <w:top w:val="nil"/>
              <w:left w:val="nil"/>
              <w:bottom w:val="nil"/>
              <w:right w:val="nil"/>
            </w:tcBorders>
            <w:shd w:val="clear" w:color="auto" w:fill="auto"/>
            <w:noWrap/>
            <w:vAlign w:val="bottom"/>
            <w:hideMark/>
          </w:tcPr>
          <w:p w14:paraId="17386784" w14:textId="77777777" w:rsidR="00420BE0" w:rsidRPr="0074291E" w:rsidRDefault="00420BE0" w:rsidP="00420BE0">
            <w:pPr>
              <w:rPr>
                <w:sz w:val="20"/>
                <w:szCs w:val="20"/>
              </w:rPr>
            </w:pPr>
          </w:p>
        </w:tc>
        <w:tc>
          <w:tcPr>
            <w:tcW w:w="1260" w:type="dxa"/>
            <w:tcBorders>
              <w:top w:val="nil"/>
              <w:left w:val="nil"/>
              <w:bottom w:val="nil"/>
              <w:right w:val="nil"/>
            </w:tcBorders>
            <w:shd w:val="clear" w:color="auto" w:fill="auto"/>
            <w:noWrap/>
            <w:vAlign w:val="bottom"/>
            <w:hideMark/>
          </w:tcPr>
          <w:p w14:paraId="69E7E7C6" w14:textId="77777777" w:rsidR="00420BE0" w:rsidRPr="0074291E" w:rsidRDefault="00420BE0" w:rsidP="00420BE0">
            <w:pPr>
              <w:rPr>
                <w:sz w:val="20"/>
                <w:szCs w:val="20"/>
              </w:rPr>
            </w:pPr>
          </w:p>
        </w:tc>
        <w:tc>
          <w:tcPr>
            <w:tcW w:w="1120" w:type="dxa"/>
            <w:tcBorders>
              <w:top w:val="nil"/>
              <w:left w:val="nil"/>
              <w:bottom w:val="nil"/>
              <w:right w:val="nil"/>
            </w:tcBorders>
            <w:shd w:val="clear" w:color="auto" w:fill="auto"/>
            <w:noWrap/>
            <w:vAlign w:val="bottom"/>
            <w:hideMark/>
          </w:tcPr>
          <w:p w14:paraId="00B3994F" w14:textId="77777777" w:rsidR="00420BE0" w:rsidRPr="0074291E" w:rsidRDefault="00420BE0" w:rsidP="00420BE0">
            <w:pPr>
              <w:rPr>
                <w:sz w:val="20"/>
                <w:szCs w:val="20"/>
              </w:rPr>
            </w:pPr>
          </w:p>
        </w:tc>
        <w:tc>
          <w:tcPr>
            <w:tcW w:w="4986" w:type="dxa"/>
            <w:tcBorders>
              <w:top w:val="nil"/>
              <w:left w:val="nil"/>
              <w:bottom w:val="nil"/>
              <w:right w:val="nil"/>
            </w:tcBorders>
            <w:shd w:val="clear" w:color="auto" w:fill="auto"/>
            <w:noWrap/>
            <w:vAlign w:val="bottom"/>
            <w:hideMark/>
          </w:tcPr>
          <w:p w14:paraId="050D2147" w14:textId="77777777" w:rsidR="00420BE0" w:rsidRPr="0074291E" w:rsidRDefault="00420BE0" w:rsidP="00420BE0">
            <w:pPr>
              <w:rPr>
                <w:sz w:val="20"/>
                <w:szCs w:val="20"/>
              </w:rPr>
            </w:pPr>
          </w:p>
        </w:tc>
        <w:tc>
          <w:tcPr>
            <w:tcW w:w="2126" w:type="dxa"/>
            <w:tcBorders>
              <w:top w:val="nil"/>
              <w:left w:val="nil"/>
              <w:bottom w:val="nil"/>
              <w:right w:val="nil"/>
            </w:tcBorders>
            <w:shd w:val="clear" w:color="auto" w:fill="auto"/>
            <w:noWrap/>
            <w:vAlign w:val="bottom"/>
            <w:hideMark/>
          </w:tcPr>
          <w:p w14:paraId="63C24F66" w14:textId="77777777" w:rsidR="00420BE0" w:rsidRPr="0074291E" w:rsidRDefault="00420BE0" w:rsidP="00420BE0">
            <w:pPr>
              <w:rPr>
                <w:sz w:val="20"/>
                <w:szCs w:val="20"/>
              </w:rPr>
            </w:pPr>
          </w:p>
        </w:tc>
      </w:tr>
    </w:tbl>
    <w:p w14:paraId="5BAF947D" w14:textId="77777777" w:rsidR="00C574E8" w:rsidRPr="0074291E" w:rsidRDefault="00C574E8" w:rsidP="00456B04">
      <w:pPr>
        <w:tabs>
          <w:tab w:val="left" w:pos="6804"/>
        </w:tabs>
        <w:jc w:val="right"/>
      </w:pPr>
    </w:p>
    <w:p w14:paraId="306D8B2C" w14:textId="77777777" w:rsidR="00C574E8" w:rsidRPr="0074291E" w:rsidRDefault="00C574E8" w:rsidP="00456B04">
      <w:pPr>
        <w:tabs>
          <w:tab w:val="left" w:pos="6804"/>
        </w:tabs>
        <w:jc w:val="right"/>
      </w:pPr>
    </w:p>
    <w:p w14:paraId="6B45471F" w14:textId="77777777" w:rsidR="00C574E8" w:rsidRPr="0074291E" w:rsidRDefault="00C574E8" w:rsidP="00456B04">
      <w:pPr>
        <w:tabs>
          <w:tab w:val="left" w:pos="6804"/>
        </w:tabs>
        <w:jc w:val="right"/>
      </w:pPr>
    </w:p>
    <w:p w14:paraId="62578AB5" w14:textId="77777777" w:rsidR="00C574E8" w:rsidRPr="0074291E" w:rsidRDefault="00C574E8" w:rsidP="00456B04">
      <w:pPr>
        <w:tabs>
          <w:tab w:val="left" w:pos="6804"/>
        </w:tabs>
        <w:jc w:val="right"/>
      </w:pPr>
    </w:p>
    <w:p w14:paraId="121F7938" w14:textId="77777777" w:rsidR="00C574E8" w:rsidRPr="0074291E" w:rsidRDefault="00C574E8" w:rsidP="00456B04">
      <w:pPr>
        <w:tabs>
          <w:tab w:val="left" w:pos="6804"/>
        </w:tabs>
        <w:jc w:val="right"/>
      </w:pPr>
    </w:p>
    <w:p w14:paraId="76AFD08B" w14:textId="77777777" w:rsidR="00FC117F" w:rsidRPr="0074291E" w:rsidRDefault="00FC117F" w:rsidP="00456B04">
      <w:pPr>
        <w:tabs>
          <w:tab w:val="left" w:pos="6804"/>
        </w:tabs>
        <w:jc w:val="right"/>
        <w:sectPr w:rsidR="00FC117F" w:rsidRPr="0074291E" w:rsidSect="00C574E8">
          <w:pgSz w:w="16838" w:h="11906" w:orient="landscape"/>
          <w:pgMar w:top="567" w:right="1134" w:bottom="1701" w:left="1134" w:header="720" w:footer="720" w:gutter="0"/>
          <w:cols w:space="720"/>
        </w:sectPr>
      </w:pPr>
    </w:p>
    <w:p w14:paraId="62429D6C" w14:textId="44CB1CE5" w:rsidR="008115C8" w:rsidRPr="00C55677" w:rsidRDefault="008115C8" w:rsidP="008115C8">
      <w:pPr>
        <w:ind w:firstLine="5103"/>
        <w:rPr>
          <w:szCs w:val="28"/>
        </w:rPr>
      </w:pPr>
      <w:r w:rsidRPr="00C55677">
        <w:rPr>
          <w:szCs w:val="28"/>
        </w:rPr>
        <w:lastRenderedPageBreak/>
        <w:t xml:space="preserve">Приложение </w:t>
      </w:r>
      <w:r>
        <w:rPr>
          <w:szCs w:val="28"/>
        </w:rPr>
        <w:t>4</w:t>
      </w:r>
    </w:p>
    <w:p w14:paraId="309E1107" w14:textId="3DC1DA8B" w:rsidR="008115C8" w:rsidRPr="00C55677" w:rsidRDefault="008115C8" w:rsidP="008115C8">
      <w:pPr>
        <w:ind w:left="5103"/>
        <w:rPr>
          <w:szCs w:val="28"/>
        </w:rPr>
      </w:pPr>
      <w:r w:rsidRPr="00C55677">
        <w:rPr>
          <w:szCs w:val="28"/>
        </w:rPr>
        <w:t>к Положению о порядке предоставления скидок со сформированной стоимости обучения студентам БГУ</w:t>
      </w:r>
      <w:r w:rsidR="005F03F3">
        <w:rPr>
          <w:szCs w:val="28"/>
        </w:rPr>
        <w:t>,</w:t>
      </w:r>
    </w:p>
    <w:p w14:paraId="3AFFF663" w14:textId="77777777" w:rsidR="008115C8" w:rsidRPr="00C55677" w:rsidRDefault="008115C8" w:rsidP="008115C8">
      <w:pPr>
        <w:ind w:left="5245" w:hanging="142"/>
        <w:rPr>
          <w:szCs w:val="28"/>
        </w:rPr>
      </w:pPr>
      <w:r w:rsidRPr="00C55677">
        <w:rPr>
          <w:szCs w:val="28"/>
        </w:rPr>
        <w:t>утвержденному приказом ректора БГУ</w:t>
      </w:r>
    </w:p>
    <w:p w14:paraId="46EBC4C0" w14:textId="77777777" w:rsidR="005F03F3" w:rsidRPr="00C55677" w:rsidRDefault="005F03F3" w:rsidP="005F03F3">
      <w:pPr>
        <w:ind w:left="5103"/>
        <w:jc w:val="both"/>
        <w:rPr>
          <w:szCs w:val="28"/>
        </w:rPr>
      </w:pPr>
      <w:r>
        <w:rPr>
          <w:szCs w:val="28"/>
        </w:rPr>
        <w:t>____________</w:t>
      </w:r>
      <w:r w:rsidRPr="00C55677">
        <w:rPr>
          <w:szCs w:val="28"/>
        </w:rPr>
        <w:t xml:space="preserve"> № </w:t>
      </w:r>
      <w:r>
        <w:rPr>
          <w:szCs w:val="28"/>
        </w:rPr>
        <w:t>__________</w:t>
      </w:r>
    </w:p>
    <w:p w14:paraId="7BC4962B" w14:textId="77777777" w:rsidR="00F65E48" w:rsidRPr="0074291E" w:rsidRDefault="00F65E48" w:rsidP="00F65E48">
      <w:pPr>
        <w:tabs>
          <w:tab w:val="left" w:pos="6804"/>
        </w:tabs>
      </w:pPr>
    </w:p>
    <w:p w14:paraId="3FC1D79F" w14:textId="77777777" w:rsidR="00F65E48" w:rsidRPr="0074291E" w:rsidRDefault="00F65E48" w:rsidP="00F65E48">
      <w:pPr>
        <w:tabs>
          <w:tab w:val="left" w:pos="6804"/>
        </w:tabs>
      </w:pPr>
    </w:p>
    <w:p w14:paraId="0A79CD1A" w14:textId="77777777" w:rsidR="00F65E48" w:rsidRPr="0074291E" w:rsidRDefault="00F65E48" w:rsidP="00F65E48">
      <w:pPr>
        <w:pStyle w:val="ConsPlusTitle"/>
        <w:jc w:val="center"/>
        <w:rPr>
          <w:rFonts w:ascii="Times New Roman" w:hAnsi="Times New Roman" w:cs="Times New Roman"/>
          <w:b w:val="0"/>
          <w:strike/>
          <w:sz w:val="28"/>
          <w:szCs w:val="28"/>
        </w:rPr>
      </w:pPr>
      <w:r w:rsidRPr="0074291E">
        <w:rPr>
          <w:rFonts w:ascii="Times New Roman" w:hAnsi="Times New Roman" w:cs="Times New Roman"/>
          <w:b w:val="0"/>
          <w:sz w:val="28"/>
          <w:szCs w:val="28"/>
        </w:rPr>
        <w:t xml:space="preserve">ШКАЛА РАЗМЕРОВ СКИДОК СТУДЕНТАМ, ДОСТИГШИМ ВЫСОКИХ ПОКАЗАТЕЛЕЙ В УЧЕБНОЙ, НАУЧНО-ИССЛЕДОВАТЕЛЬСКОЙ И ОБЩЕСТВЕННОЙ ДЕЯТЕЛЬНОСТИ </w:t>
      </w:r>
    </w:p>
    <w:p w14:paraId="7DBE05DB" w14:textId="77777777" w:rsidR="00F65E48" w:rsidRPr="0074291E" w:rsidRDefault="00F65E48" w:rsidP="00F65E48">
      <w:pPr>
        <w:spacing w:after="1"/>
        <w:rPr>
          <w:szCs w:val="28"/>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2"/>
        <w:gridCol w:w="4965"/>
      </w:tblGrid>
      <w:tr w:rsidR="00F65E48" w:rsidRPr="0074291E" w14:paraId="0B6C6483" w14:textId="77777777" w:rsidTr="009A6CED">
        <w:tc>
          <w:tcPr>
            <w:tcW w:w="4672" w:type="dxa"/>
            <w:vAlign w:val="center"/>
          </w:tcPr>
          <w:p w14:paraId="7DF39139" w14:textId="77777777" w:rsidR="00F65E48" w:rsidRPr="0074291E" w:rsidRDefault="00F65E48" w:rsidP="005C16E1">
            <w:pPr>
              <w:pStyle w:val="ConsPlusNormal"/>
              <w:jc w:val="center"/>
              <w:rPr>
                <w:rFonts w:ascii="Times New Roman" w:hAnsi="Times New Roman" w:cs="Times New Roman"/>
                <w:sz w:val="28"/>
                <w:szCs w:val="28"/>
              </w:rPr>
            </w:pPr>
            <w:r w:rsidRPr="0074291E">
              <w:rPr>
                <w:rFonts w:ascii="Times New Roman" w:hAnsi="Times New Roman" w:cs="Times New Roman"/>
                <w:sz w:val="28"/>
                <w:szCs w:val="28"/>
              </w:rPr>
              <w:t>Средний балл успеваемости</w:t>
            </w:r>
          </w:p>
        </w:tc>
        <w:tc>
          <w:tcPr>
            <w:tcW w:w="4965" w:type="dxa"/>
            <w:vAlign w:val="center"/>
          </w:tcPr>
          <w:p w14:paraId="041742DA" w14:textId="77777777" w:rsidR="00F65E48" w:rsidRPr="0074291E" w:rsidRDefault="00F65E48" w:rsidP="005C16E1">
            <w:pPr>
              <w:pStyle w:val="ConsPlusNormal"/>
              <w:jc w:val="center"/>
              <w:rPr>
                <w:rFonts w:ascii="Times New Roman" w:hAnsi="Times New Roman" w:cs="Times New Roman"/>
                <w:sz w:val="28"/>
                <w:szCs w:val="28"/>
              </w:rPr>
            </w:pPr>
            <w:r w:rsidRPr="0074291E">
              <w:rPr>
                <w:rFonts w:ascii="Times New Roman" w:hAnsi="Times New Roman" w:cs="Times New Roman"/>
                <w:sz w:val="28"/>
                <w:szCs w:val="28"/>
              </w:rPr>
              <w:t>Размер скидки (в процентах от сформированной стоимости обучения)</w:t>
            </w:r>
          </w:p>
        </w:tc>
      </w:tr>
      <w:tr w:rsidR="009A6CED" w:rsidRPr="0074291E" w14:paraId="2E3AD36C" w14:textId="77777777" w:rsidTr="00930B31">
        <w:tc>
          <w:tcPr>
            <w:tcW w:w="4672" w:type="dxa"/>
          </w:tcPr>
          <w:p w14:paraId="5858BBB9" w14:textId="77777777" w:rsidR="009A6CED" w:rsidRPr="0074291E" w:rsidRDefault="009A6CED" w:rsidP="005C16E1">
            <w:pPr>
              <w:pStyle w:val="ConsPlusNormal"/>
              <w:rPr>
                <w:rFonts w:ascii="Times New Roman" w:hAnsi="Times New Roman" w:cs="Times New Roman"/>
                <w:sz w:val="28"/>
                <w:szCs w:val="28"/>
              </w:rPr>
            </w:pPr>
            <w:r w:rsidRPr="0074291E">
              <w:rPr>
                <w:rFonts w:ascii="Times New Roman" w:hAnsi="Times New Roman" w:cs="Times New Roman"/>
                <w:sz w:val="28"/>
                <w:szCs w:val="28"/>
              </w:rPr>
              <w:t>От 7,46 до 8,25</w:t>
            </w:r>
          </w:p>
        </w:tc>
        <w:tc>
          <w:tcPr>
            <w:tcW w:w="4965" w:type="dxa"/>
          </w:tcPr>
          <w:p w14:paraId="636ED6FF" w14:textId="77777777" w:rsidR="009A6CED" w:rsidRPr="0074291E" w:rsidRDefault="009A6CED" w:rsidP="005C16E1">
            <w:pPr>
              <w:pStyle w:val="ConsPlusNormal"/>
              <w:jc w:val="center"/>
              <w:rPr>
                <w:rFonts w:ascii="Times New Roman" w:hAnsi="Times New Roman" w:cs="Times New Roman"/>
                <w:sz w:val="28"/>
                <w:szCs w:val="28"/>
              </w:rPr>
            </w:pPr>
            <w:r w:rsidRPr="0074291E">
              <w:rPr>
                <w:rFonts w:ascii="Times New Roman" w:hAnsi="Times New Roman" w:cs="Times New Roman"/>
                <w:sz w:val="28"/>
                <w:szCs w:val="28"/>
              </w:rPr>
              <w:t xml:space="preserve">20 </w:t>
            </w:r>
          </w:p>
        </w:tc>
      </w:tr>
      <w:tr w:rsidR="009A6CED" w:rsidRPr="0074291E" w14:paraId="39217CA7" w14:textId="77777777" w:rsidTr="00930B31">
        <w:tc>
          <w:tcPr>
            <w:tcW w:w="4672" w:type="dxa"/>
          </w:tcPr>
          <w:p w14:paraId="21CDA775" w14:textId="77777777" w:rsidR="009A6CED" w:rsidRPr="0074291E" w:rsidRDefault="009A6CED" w:rsidP="005C16E1">
            <w:pPr>
              <w:pStyle w:val="ConsPlusNormal"/>
              <w:rPr>
                <w:rFonts w:ascii="Times New Roman" w:hAnsi="Times New Roman" w:cs="Times New Roman"/>
                <w:sz w:val="28"/>
                <w:szCs w:val="28"/>
              </w:rPr>
            </w:pPr>
            <w:r w:rsidRPr="0074291E">
              <w:rPr>
                <w:rFonts w:ascii="Times New Roman" w:hAnsi="Times New Roman" w:cs="Times New Roman"/>
                <w:sz w:val="28"/>
                <w:szCs w:val="28"/>
              </w:rPr>
              <w:t>От 8,25 до 9,0</w:t>
            </w:r>
          </w:p>
        </w:tc>
        <w:tc>
          <w:tcPr>
            <w:tcW w:w="4965" w:type="dxa"/>
          </w:tcPr>
          <w:p w14:paraId="6EDD415D" w14:textId="77777777" w:rsidR="009A6CED" w:rsidRPr="0074291E" w:rsidRDefault="009A6CED" w:rsidP="005C16E1">
            <w:pPr>
              <w:pStyle w:val="ConsPlusNormal"/>
              <w:jc w:val="center"/>
              <w:rPr>
                <w:rFonts w:ascii="Times New Roman" w:hAnsi="Times New Roman" w:cs="Times New Roman"/>
                <w:sz w:val="28"/>
                <w:szCs w:val="28"/>
              </w:rPr>
            </w:pPr>
            <w:r w:rsidRPr="0074291E">
              <w:rPr>
                <w:rFonts w:ascii="Times New Roman" w:hAnsi="Times New Roman" w:cs="Times New Roman"/>
                <w:sz w:val="28"/>
                <w:szCs w:val="28"/>
              </w:rPr>
              <w:t xml:space="preserve">40 </w:t>
            </w:r>
          </w:p>
        </w:tc>
      </w:tr>
      <w:tr w:rsidR="009A6CED" w:rsidRPr="00D939B1" w14:paraId="78E71E02" w14:textId="77777777" w:rsidTr="00930B31">
        <w:tc>
          <w:tcPr>
            <w:tcW w:w="4672" w:type="dxa"/>
          </w:tcPr>
          <w:p w14:paraId="54B7F3D9" w14:textId="77777777" w:rsidR="009A6CED" w:rsidRPr="0074291E" w:rsidRDefault="009A6CED" w:rsidP="005C16E1">
            <w:pPr>
              <w:pStyle w:val="ConsPlusNormal"/>
              <w:rPr>
                <w:rFonts w:ascii="Times New Roman" w:hAnsi="Times New Roman" w:cs="Times New Roman"/>
                <w:sz w:val="28"/>
                <w:szCs w:val="28"/>
              </w:rPr>
            </w:pPr>
            <w:r w:rsidRPr="0074291E">
              <w:rPr>
                <w:rFonts w:ascii="Times New Roman" w:hAnsi="Times New Roman" w:cs="Times New Roman"/>
                <w:sz w:val="28"/>
                <w:szCs w:val="28"/>
              </w:rPr>
              <w:t>Свыше 9,0</w:t>
            </w:r>
          </w:p>
        </w:tc>
        <w:tc>
          <w:tcPr>
            <w:tcW w:w="4965" w:type="dxa"/>
          </w:tcPr>
          <w:p w14:paraId="59CBC23A" w14:textId="77777777" w:rsidR="009A6CED" w:rsidRPr="00D939B1" w:rsidRDefault="009A6CED" w:rsidP="005C16E1">
            <w:pPr>
              <w:pStyle w:val="ConsPlusNormal"/>
              <w:jc w:val="center"/>
              <w:rPr>
                <w:rFonts w:ascii="Times New Roman" w:hAnsi="Times New Roman" w:cs="Times New Roman"/>
                <w:sz w:val="28"/>
                <w:szCs w:val="28"/>
              </w:rPr>
            </w:pPr>
            <w:r w:rsidRPr="0074291E">
              <w:rPr>
                <w:rFonts w:ascii="Times New Roman" w:hAnsi="Times New Roman" w:cs="Times New Roman"/>
                <w:sz w:val="28"/>
                <w:szCs w:val="28"/>
              </w:rPr>
              <w:t>60</w:t>
            </w:r>
            <w:r>
              <w:rPr>
                <w:rFonts w:ascii="Times New Roman" w:hAnsi="Times New Roman" w:cs="Times New Roman"/>
                <w:sz w:val="28"/>
                <w:szCs w:val="28"/>
              </w:rPr>
              <w:t xml:space="preserve"> </w:t>
            </w:r>
          </w:p>
        </w:tc>
      </w:tr>
    </w:tbl>
    <w:p w14:paraId="557724FE" w14:textId="77777777" w:rsidR="00F65E48" w:rsidRDefault="00F65E48" w:rsidP="00F65E48">
      <w:pPr>
        <w:tabs>
          <w:tab w:val="left" w:pos="6804"/>
        </w:tabs>
      </w:pPr>
    </w:p>
    <w:p w14:paraId="56D2FE43" w14:textId="77777777" w:rsidR="00F65E48" w:rsidRPr="00F65E48" w:rsidRDefault="00F65E48" w:rsidP="00F65E48">
      <w:pPr>
        <w:jc w:val="right"/>
        <w:rPr>
          <w:color w:val="000000" w:themeColor="text1"/>
          <w:sz w:val="28"/>
          <w:szCs w:val="28"/>
        </w:rPr>
      </w:pPr>
    </w:p>
    <w:sectPr w:rsidR="00F65E48" w:rsidRPr="00F65E48" w:rsidSect="00FC117F">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547D5" w14:textId="77777777" w:rsidR="00DF1CE1" w:rsidRDefault="00DF1CE1" w:rsidP="003B3DBF">
      <w:r>
        <w:separator/>
      </w:r>
    </w:p>
  </w:endnote>
  <w:endnote w:type="continuationSeparator" w:id="0">
    <w:p w14:paraId="4E882CD0" w14:textId="77777777" w:rsidR="00DF1CE1" w:rsidRDefault="00DF1CE1" w:rsidP="003B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Полужирный">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5CB9" w14:textId="77777777" w:rsidR="00570B55" w:rsidRPr="003B3DBF" w:rsidRDefault="00570B55">
    <w:pPr>
      <w:pStyle w:val="a7"/>
      <w:rPr>
        <w:sz w:val="20"/>
        <w:szCs w:val="20"/>
      </w:rPr>
    </w:pPr>
  </w:p>
  <w:p w14:paraId="7E27DCF3" w14:textId="77777777" w:rsidR="00570B55" w:rsidRDefault="00570B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2F75" w14:textId="77777777" w:rsidR="00DF1CE1" w:rsidRDefault="00DF1CE1" w:rsidP="003B3DBF">
      <w:r>
        <w:separator/>
      </w:r>
    </w:p>
  </w:footnote>
  <w:footnote w:type="continuationSeparator" w:id="0">
    <w:p w14:paraId="4FD9FEE8" w14:textId="77777777" w:rsidR="00DF1CE1" w:rsidRDefault="00DF1CE1" w:rsidP="003B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85004"/>
      <w:docPartObj>
        <w:docPartGallery w:val="Page Numbers (Top of Page)"/>
        <w:docPartUnique/>
      </w:docPartObj>
    </w:sdtPr>
    <w:sdtEndPr/>
    <w:sdtContent>
      <w:p w14:paraId="41BFE068" w14:textId="2B7C9D65" w:rsidR="00570B55" w:rsidRDefault="00570B55">
        <w:pPr>
          <w:pStyle w:val="a5"/>
          <w:jc w:val="center"/>
        </w:pPr>
        <w:r>
          <w:fldChar w:fldCharType="begin"/>
        </w:r>
        <w:r>
          <w:instrText>PAGE   \* MERGEFORMAT</w:instrText>
        </w:r>
        <w:r>
          <w:fldChar w:fldCharType="separate"/>
        </w:r>
        <w:r w:rsidR="00E058AF">
          <w:rPr>
            <w:noProof/>
          </w:rPr>
          <w:t>6</w:t>
        </w:r>
        <w:r>
          <w:fldChar w:fldCharType="end"/>
        </w:r>
      </w:p>
    </w:sdtContent>
  </w:sdt>
  <w:p w14:paraId="73E1F376" w14:textId="0A1AD090" w:rsidR="00570B55" w:rsidRDefault="00570B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0C1"/>
    <w:multiLevelType w:val="hybridMultilevel"/>
    <w:tmpl w:val="28546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3C1D41"/>
    <w:multiLevelType w:val="hybridMultilevel"/>
    <w:tmpl w:val="3D684D72"/>
    <w:lvl w:ilvl="0" w:tplc="162CF9B6">
      <w:start w:val="1"/>
      <w:numFmt w:val="upperRoman"/>
      <w:lvlText w:val="%1."/>
      <w:lvlJc w:val="left"/>
      <w:pPr>
        <w:ind w:left="786" w:hanging="360"/>
      </w:pPr>
      <w:rPr>
        <w:rFonts w:ascii="Times New Roman" w:eastAsiaTheme="minorHAnsi" w:hAnsi="Times New Roman" w:cs="Times New Roman"/>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96D31"/>
    <w:multiLevelType w:val="hybridMultilevel"/>
    <w:tmpl w:val="C8BED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BE1D2E"/>
    <w:multiLevelType w:val="hybridMultilevel"/>
    <w:tmpl w:val="87984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F7065EA"/>
    <w:multiLevelType w:val="hybridMultilevel"/>
    <w:tmpl w:val="42307E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9F34065"/>
    <w:multiLevelType w:val="hybridMultilevel"/>
    <w:tmpl w:val="BB8C5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280A64"/>
    <w:multiLevelType w:val="hybridMultilevel"/>
    <w:tmpl w:val="C0AABAF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7" w15:restartNumberingAfterBreak="0">
    <w:nsid w:val="55D80814"/>
    <w:multiLevelType w:val="hybridMultilevel"/>
    <w:tmpl w:val="3D263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3721FCC"/>
    <w:multiLevelType w:val="hybridMultilevel"/>
    <w:tmpl w:val="927E6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CC"/>
    <w:rsid w:val="0000213F"/>
    <w:rsid w:val="00011F65"/>
    <w:rsid w:val="00013B6B"/>
    <w:rsid w:val="000203CE"/>
    <w:rsid w:val="00020664"/>
    <w:rsid w:val="00024607"/>
    <w:rsid w:val="000364FF"/>
    <w:rsid w:val="00043A01"/>
    <w:rsid w:val="00046E59"/>
    <w:rsid w:val="00051693"/>
    <w:rsid w:val="0006665B"/>
    <w:rsid w:val="00073A23"/>
    <w:rsid w:val="00076366"/>
    <w:rsid w:val="00083363"/>
    <w:rsid w:val="00087151"/>
    <w:rsid w:val="00096C78"/>
    <w:rsid w:val="000B3951"/>
    <w:rsid w:val="000B5406"/>
    <w:rsid w:val="000C1009"/>
    <w:rsid w:val="000C340B"/>
    <w:rsid w:val="000D6ECF"/>
    <w:rsid w:val="000E5230"/>
    <w:rsid w:val="001046C6"/>
    <w:rsid w:val="00113418"/>
    <w:rsid w:val="00113CA9"/>
    <w:rsid w:val="00123441"/>
    <w:rsid w:val="00127BB5"/>
    <w:rsid w:val="00130723"/>
    <w:rsid w:val="00131AA7"/>
    <w:rsid w:val="00146AC2"/>
    <w:rsid w:val="0015060B"/>
    <w:rsid w:val="00156243"/>
    <w:rsid w:val="001802F5"/>
    <w:rsid w:val="00181A1F"/>
    <w:rsid w:val="001910C3"/>
    <w:rsid w:val="00191939"/>
    <w:rsid w:val="0019294F"/>
    <w:rsid w:val="0019429F"/>
    <w:rsid w:val="001A395F"/>
    <w:rsid w:val="001B34DF"/>
    <w:rsid w:val="001B52F9"/>
    <w:rsid w:val="001D3358"/>
    <w:rsid w:val="001D4764"/>
    <w:rsid w:val="001D5A99"/>
    <w:rsid w:val="001E1967"/>
    <w:rsid w:val="001F6BB3"/>
    <w:rsid w:val="001F7DC9"/>
    <w:rsid w:val="002026D7"/>
    <w:rsid w:val="00211127"/>
    <w:rsid w:val="0021214F"/>
    <w:rsid w:val="00213DAB"/>
    <w:rsid w:val="00235CDD"/>
    <w:rsid w:val="00237535"/>
    <w:rsid w:val="0024253A"/>
    <w:rsid w:val="002451B8"/>
    <w:rsid w:val="00250894"/>
    <w:rsid w:val="00252469"/>
    <w:rsid w:val="002538E3"/>
    <w:rsid w:val="00256B5D"/>
    <w:rsid w:val="00262DCC"/>
    <w:rsid w:val="0028101A"/>
    <w:rsid w:val="002A0DF9"/>
    <w:rsid w:val="002A643D"/>
    <w:rsid w:val="002A7614"/>
    <w:rsid w:val="002B08E0"/>
    <w:rsid w:val="002B30C6"/>
    <w:rsid w:val="002B53BC"/>
    <w:rsid w:val="002C44E1"/>
    <w:rsid w:val="002D3BA2"/>
    <w:rsid w:val="002E0F5D"/>
    <w:rsid w:val="002E4D1C"/>
    <w:rsid w:val="00307B2B"/>
    <w:rsid w:val="0033329E"/>
    <w:rsid w:val="00335743"/>
    <w:rsid w:val="00350981"/>
    <w:rsid w:val="00356DB6"/>
    <w:rsid w:val="00357655"/>
    <w:rsid w:val="00357AB6"/>
    <w:rsid w:val="0036365D"/>
    <w:rsid w:val="003714A1"/>
    <w:rsid w:val="003A1BBD"/>
    <w:rsid w:val="003A2145"/>
    <w:rsid w:val="003A72C1"/>
    <w:rsid w:val="003B3DBF"/>
    <w:rsid w:val="003C00FF"/>
    <w:rsid w:val="003C5024"/>
    <w:rsid w:val="003C5AA3"/>
    <w:rsid w:val="003D3387"/>
    <w:rsid w:val="003F712E"/>
    <w:rsid w:val="0040212A"/>
    <w:rsid w:val="00416CA9"/>
    <w:rsid w:val="00420BE0"/>
    <w:rsid w:val="00421FBD"/>
    <w:rsid w:val="00432008"/>
    <w:rsid w:val="00436BB8"/>
    <w:rsid w:val="0045672A"/>
    <w:rsid w:val="00456B04"/>
    <w:rsid w:val="00457DF8"/>
    <w:rsid w:val="00465CB6"/>
    <w:rsid w:val="004740C4"/>
    <w:rsid w:val="0048372C"/>
    <w:rsid w:val="00492A51"/>
    <w:rsid w:val="004D5709"/>
    <w:rsid w:val="004D6F78"/>
    <w:rsid w:val="004D7963"/>
    <w:rsid w:val="004E2D31"/>
    <w:rsid w:val="004F3BFF"/>
    <w:rsid w:val="004F7C7F"/>
    <w:rsid w:val="00501B10"/>
    <w:rsid w:val="00502675"/>
    <w:rsid w:val="005126A9"/>
    <w:rsid w:val="00517CB8"/>
    <w:rsid w:val="005206FB"/>
    <w:rsid w:val="0053448D"/>
    <w:rsid w:val="00537B80"/>
    <w:rsid w:val="00543CDB"/>
    <w:rsid w:val="00544832"/>
    <w:rsid w:val="00564897"/>
    <w:rsid w:val="005654D9"/>
    <w:rsid w:val="00570B55"/>
    <w:rsid w:val="005837B2"/>
    <w:rsid w:val="00585E21"/>
    <w:rsid w:val="005A7AF0"/>
    <w:rsid w:val="005B1163"/>
    <w:rsid w:val="005B1DCF"/>
    <w:rsid w:val="005B7700"/>
    <w:rsid w:val="005C16E1"/>
    <w:rsid w:val="005E148C"/>
    <w:rsid w:val="005F03F3"/>
    <w:rsid w:val="005F3878"/>
    <w:rsid w:val="0062193E"/>
    <w:rsid w:val="0062250C"/>
    <w:rsid w:val="00624EF1"/>
    <w:rsid w:val="00634630"/>
    <w:rsid w:val="006365E1"/>
    <w:rsid w:val="0066285F"/>
    <w:rsid w:val="00666C26"/>
    <w:rsid w:val="00666CAF"/>
    <w:rsid w:val="006811FF"/>
    <w:rsid w:val="0069612C"/>
    <w:rsid w:val="006A575B"/>
    <w:rsid w:val="006B0B1B"/>
    <w:rsid w:val="006B7BA6"/>
    <w:rsid w:val="006E410C"/>
    <w:rsid w:val="006E4F61"/>
    <w:rsid w:val="006E775C"/>
    <w:rsid w:val="006F1614"/>
    <w:rsid w:val="006F3726"/>
    <w:rsid w:val="006F490C"/>
    <w:rsid w:val="006F7E89"/>
    <w:rsid w:val="007014D0"/>
    <w:rsid w:val="007042CA"/>
    <w:rsid w:val="00721297"/>
    <w:rsid w:val="00725343"/>
    <w:rsid w:val="00725EB4"/>
    <w:rsid w:val="00727ADE"/>
    <w:rsid w:val="00734B50"/>
    <w:rsid w:val="0074291E"/>
    <w:rsid w:val="0074304B"/>
    <w:rsid w:val="00747414"/>
    <w:rsid w:val="00750AEF"/>
    <w:rsid w:val="00781AB5"/>
    <w:rsid w:val="007868F4"/>
    <w:rsid w:val="007A5F02"/>
    <w:rsid w:val="007B053D"/>
    <w:rsid w:val="007B246E"/>
    <w:rsid w:val="007B3349"/>
    <w:rsid w:val="007C4B19"/>
    <w:rsid w:val="007D297B"/>
    <w:rsid w:val="007E4FDF"/>
    <w:rsid w:val="007E79AD"/>
    <w:rsid w:val="008106F7"/>
    <w:rsid w:val="008115C8"/>
    <w:rsid w:val="00823090"/>
    <w:rsid w:val="00823C7B"/>
    <w:rsid w:val="008265CF"/>
    <w:rsid w:val="00841DC4"/>
    <w:rsid w:val="00844F59"/>
    <w:rsid w:val="00862933"/>
    <w:rsid w:val="0086327E"/>
    <w:rsid w:val="00886D63"/>
    <w:rsid w:val="0089537D"/>
    <w:rsid w:val="008A0869"/>
    <w:rsid w:val="008A717A"/>
    <w:rsid w:val="008C79FF"/>
    <w:rsid w:val="008D3F3C"/>
    <w:rsid w:val="008E7747"/>
    <w:rsid w:val="008E7B4A"/>
    <w:rsid w:val="008F2F41"/>
    <w:rsid w:val="008F3C15"/>
    <w:rsid w:val="009116B8"/>
    <w:rsid w:val="00912AA0"/>
    <w:rsid w:val="00914E90"/>
    <w:rsid w:val="00930B31"/>
    <w:rsid w:val="009323B7"/>
    <w:rsid w:val="0093602D"/>
    <w:rsid w:val="00936F9B"/>
    <w:rsid w:val="00942497"/>
    <w:rsid w:val="00951377"/>
    <w:rsid w:val="00960F72"/>
    <w:rsid w:val="00973E6C"/>
    <w:rsid w:val="0097546A"/>
    <w:rsid w:val="00982F5F"/>
    <w:rsid w:val="00987842"/>
    <w:rsid w:val="00987D24"/>
    <w:rsid w:val="009A01B3"/>
    <w:rsid w:val="009A0E77"/>
    <w:rsid w:val="009A4E88"/>
    <w:rsid w:val="009A6CED"/>
    <w:rsid w:val="009A6D2E"/>
    <w:rsid w:val="009E1F52"/>
    <w:rsid w:val="009E2B65"/>
    <w:rsid w:val="009E4D1D"/>
    <w:rsid w:val="009E766B"/>
    <w:rsid w:val="009F6D8A"/>
    <w:rsid w:val="009F7E81"/>
    <w:rsid w:val="00A0143C"/>
    <w:rsid w:val="00A341AF"/>
    <w:rsid w:val="00A42593"/>
    <w:rsid w:val="00A51371"/>
    <w:rsid w:val="00A5224E"/>
    <w:rsid w:val="00A578E1"/>
    <w:rsid w:val="00A622C6"/>
    <w:rsid w:val="00A64DC7"/>
    <w:rsid w:val="00A723D7"/>
    <w:rsid w:val="00A8382A"/>
    <w:rsid w:val="00A8616F"/>
    <w:rsid w:val="00AA55DD"/>
    <w:rsid w:val="00AA6411"/>
    <w:rsid w:val="00AB0E50"/>
    <w:rsid w:val="00AB71C4"/>
    <w:rsid w:val="00AE3137"/>
    <w:rsid w:val="00AE65DD"/>
    <w:rsid w:val="00AF20E4"/>
    <w:rsid w:val="00AF4452"/>
    <w:rsid w:val="00B008A0"/>
    <w:rsid w:val="00B06154"/>
    <w:rsid w:val="00B1087D"/>
    <w:rsid w:val="00B11102"/>
    <w:rsid w:val="00B13370"/>
    <w:rsid w:val="00B21676"/>
    <w:rsid w:val="00B32AF3"/>
    <w:rsid w:val="00B337E4"/>
    <w:rsid w:val="00B35203"/>
    <w:rsid w:val="00B51AD9"/>
    <w:rsid w:val="00B56A06"/>
    <w:rsid w:val="00B70E3F"/>
    <w:rsid w:val="00B80FDD"/>
    <w:rsid w:val="00B854CD"/>
    <w:rsid w:val="00B85F45"/>
    <w:rsid w:val="00B86F3F"/>
    <w:rsid w:val="00B90C97"/>
    <w:rsid w:val="00B937D1"/>
    <w:rsid w:val="00B954E7"/>
    <w:rsid w:val="00B95852"/>
    <w:rsid w:val="00BA2E44"/>
    <w:rsid w:val="00BA3382"/>
    <w:rsid w:val="00BB3730"/>
    <w:rsid w:val="00BC1E70"/>
    <w:rsid w:val="00BC26DC"/>
    <w:rsid w:val="00BC5B0F"/>
    <w:rsid w:val="00BF2C47"/>
    <w:rsid w:val="00C0213E"/>
    <w:rsid w:val="00C142AE"/>
    <w:rsid w:val="00C321AA"/>
    <w:rsid w:val="00C337AD"/>
    <w:rsid w:val="00C35368"/>
    <w:rsid w:val="00C35481"/>
    <w:rsid w:val="00C44ECB"/>
    <w:rsid w:val="00C460D7"/>
    <w:rsid w:val="00C55677"/>
    <w:rsid w:val="00C574E8"/>
    <w:rsid w:val="00C6668D"/>
    <w:rsid w:val="00C73D26"/>
    <w:rsid w:val="00C765CE"/>
    <w:rsid w:val="00C837A0"/>
    <w:rsid w:val="00C842B1"/>
    <w:rsid w:val="00C92A23"/>
    <w:rsid w:val="00C97049"/>
    <w:rsid w:val="00C977C4"/>
    <w:rsid w:val="00CB1C2E"/>
    <w:rsid w:val="00CB27AA"/>
    <w:rsid w:val="00CE4F7F"/>
    <w:rsid w:val="00CF03EE"/>
    <w:rsid w:val="00D01ABF"/>
    <w:rsid w:val="00D14821"/>
    <w:rsid w:val="00D2438C"/>
    <w:rsid w:val="00D25387"/>
    <w:rsid w:val="00D26E82"/>
    <w:rsid w:val="00D3122A"/>
    <w:rsid w:val="00D34E9C"/>
    <w:rsid w:val="00D4066C"/>
    <w:rsid w:val="00D41195"/>
    <w:rsid w:val="00D42805"/>
    <w:rsid w:val="00D44DC4"/>
    <w:rsid w:val="00D47295"/>
    <w:rsid w:val="00D631DA"/>
    <w:rsid w:val="00D651F9"/>
    <w:rsid w:val="00D668AE"/>
    <w:rsid w:val="00D751CE"/>
    <w:rsid w:val="00D873FC"/>
    <w:rsid w:val="00D875DF"/>
    <w:rsid w:val="00D87AB9"/>
    <w:rsid w:val="00D900A7"/>
    <w:rsid w:val="00DD5D2C"/>
    <w:rsid w:val="00DE09DF"/>
    <w:rsid w:val="00DE1A2E"/>
    <w:rsid w:val="00DF1CE1"/>
    <w:rsid w:val="00DF440E"/>
    <w:rsid w:val="00DF4B5C"/>
    <w:rsid w:val="00DF6560"/>
    <w:rsid w:val="00E058AF"/>
    <w:rsid w:val="00E12B10"/>
    <w:rsid w:val="00E204F9"/>
    <w:rsid w:val="00E35647"/>
    <w:rsid w:val="00E36FFF"/>
    <w:rsid w:val="00E47582"/>
    <w:rsid w:val="00E51C2A"/>
    <w:rsid w:val="00E52D99"/>
    <w:rsid w:val="00E6689E"/>
    <w:rsid w:val="00E67C4E"/>
    <w:rsid w:val="00E75D48"/>
    <w:rsid w:val="00E77C4B"/>
    <w:rsid w:val="00E837E2"/>
    <w:rsid w:val="00E85C25"/>
    <w:rsid w:val="00E92DD6"/>
    <w:rsid w:val="00EA35BC"/>
    <w:rsid w:val="00EA4F51"/>
    <w:rsid w:val="00EB0A45"/>
    <w:rsid w:val="00EB2C26"/>
    <w:rsid w:val="00ED094A"/>
    <w:rsid w:val="00ED3416"/>
    <w:rsid w:val="00EE0AC5"/>
    <w:rsid w:val="00EE0D9D"/>
    <w:rsid w:val="00EE0DAF"/>
    <w:rsid w:val="00EE3CA2"/>
    <w:rsid w:val="00F06ABD"/>
    <w:rsid w:val="00F0745A"/>
    <w:rsid w:val="00F15F04"/>
    <w:rsid w:val="00F2584E"/>
    <w:rsid w:val="00F354FC"/>
    <w:rsid w:val="00F522D2"/>
    <w:rsid w:val="00F548E0"/>
    <w:rsid w:val="00F610B8"/>
    <w:rsid w:val="00F65E48"/>
    <w:rsid w:val="00F73F0D"/>
    <w:rsid w:val="00F776A5"/>
    <w:rsid w:val="00F84975"/>
    <w:rsid w:val="00F97C6B"/>
    <w:rsid w:val="00FA2219"/>
    <w:rsid w:val="00FA2FFF"/>
    <w:rsid w:val="00FA729D"/>
    <w:rsid w:val="00FC117F"/>
    <w:rsid w:val="00FD0852"/>
    <w:rsid w:val="00FD7B10"/>
    <w:rsid w:val="00FF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69C0D"/>
  <w15:chartTrackingRefBased/>
  <w15:docId w15:val="{1FC567E3-EC82-48D8-B36D-D28C00E8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32"/>
      <w:szCs w:val="20"/>
      <w:lang w:val="en-US"/>
    </w:rPr>
  </w:style>
  <w:style w:type="paragraph" w:styleId="2">
    <w:name w:val="heading 2"/>
    <w:basedOn w:val="a"/>
    <w:next w:val="a"/>
    <w:qFormat/>
    <w:pPr>
      <w:keepNext/>
      <w:jc w:val="both"/>
      <w:outlineLvl w:val="1"/>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32"/>
      <w:szCs w:val="20"/>
      <w:lang w:val="en-US"/>
    </w:rPr>
  </w:style>
  <w:style w:type="paragraph" w:styleId="a4">
    <w:name w:val="Balloon Text"/>
    <w:basedOn w:val="a"/>
    <w:semiHidden/>
    <w:rsid w:val="005654D9"/>
    <w:rPr>
      <w:rFonts w:ascii="Tahoma" w:hAnsi="Tahoma" w:cs="Tahoma"/>
      <w:sz w:val="16"/>
      <w:szCs w:val="16"/>
    </w:rPr>
  </w:style>
  <w:style w:type="paragraph" w:styleId="a5">
    <w:name w:val="header"/>
    <w:basedOn w:val="a"/>
    <w:link w:val="a6"/>
    <w:uiPriority w:val="99"/>
    <w:rsid w:val="003B3DBF"/>
    <w:pPr>
      <w:tabs>
        <w:tab w:val="center" w:pos="4677"/>
        <w:tab w:val="right" w:pos="9355"/>
      </w:tabs>
    </w:pPr>
  </w:style>
  <w:style w:type="character" w:customStyle="1" w:styleId="a6">
    <w:name w:val="Верхний колонтитул Знак"/>
    <w:basedOn w:val="a0"/>
    <w:link w:val="a5"/>
    <w:uiPriority w:val="99"/>
    <w:rsid w:val="003B3DBF"/>
    <w:rPr>
      <w:sz w:val="24"/>
      <w:szCs w:val="24"/>
    </w:rPr>
  </w:style>
  <w:style w:type="paragraph" w:styleId="a7">
    <w:name w:val="footer"/>
    <w:basedOn w:val="a"/>
    <w:link w:val="a8"/>
    <w:rsid w:val="003B3DBF"/>
    <w:pPr>
      <w:tabs>
        <w:tab w:val="center" w:pos="4677"/>
        <w:tab w:val="right" w:pos="9355"/>
      </w:tabs>
    </w:pPr>
  </w:style>
  <w:style w:type="character" w:customStyle="1" w:styleId="a8">
    <w:name w:val="Нижний колонтитул Знак"/>
    <w:basedOn w:val="a0"/>
    <w:link w:val="a7"/>
    <w:rsid w:val="003B3DBF"/>
    <w:rPr>
      <w:sz w:val="24"/>
      <w:szCs w:val="24"/>
    </w:rPr>
  </w:style>
  <w:style w:type="table" w:styleId="a9">
    <w:name w:val="Table Grid"/>
    <w:basedOn w:val="a1"/>
    <w:rsid w:val="00EA4F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rsid w:val="0062250C"/>
    <w:rPr>
      <w:color w:val="0563C1" w:themeColor="hyperlink"/>
      <w:u w:val="single"/>
    </w:rPr>
  </w:style>
  <w:style w:type="paragraph" w:styleId="ab">
    <w:name w:val="List Paragraph"/>
    <w:basedOn w:val="a"/>
    <w:uiPriority w:val="34"/>
    <w:qFormat/>
    <w:rsid w:val="00F65E48"/>
    <w:pPr>
      <w:ind w:left="720"/>
      <w:contextualSpacing/>
    </w:pPr>
    <w:rPr>
      <w:color w:val="000000"/>
      <w:kern w:val="40"/>
      <w:sz w:val="28"/>
      <w:szCs w:val="20"/>
    </w:rPr>
  </w:style>
  <w:style w:type="paragraph" w:styleId="ac">
    <w:name w:val="Normal (Web)"/>
    <w:basedOn w:val="a"/>
    <w:uiPriority w:val="99"/>
    <w:unhideWhenUsed/>
    <w:rsid w:val="00F65E48"/>
    <w:pPr>
      <w:spacing w:before="100" w:beforeAutospacing="1" w:after="100" w:afterAutospacing="1"/>
    </w:pPr>
  </w:style>
  <w:style w:type="character" w:styleId="ad">
    <w:name w:val="Strong"/>
    <w:basedOn w:val="a0"/>
    <w:uiPriority w:val="22"/>
    <w:qFormat/>
    <w:rsid w:val="00F65E48"/>
    <w:rPr>
      <w:b/>
      <w:bCs/>
    </w:rPr>
  </w:style>
  <w:style w:type="paragraph" w:customStyle="1" w:styleId="ConsPlusNormal">
    <w:name w:val="ConsPlusNormal"/>
    <w:rsid w:val="00F65E48"/>
    <w:pPr>
      <w:widowControl w:val="0"/>
      <w:autoSpaceDE w:val="0"/>
      <w:autoSpaceDN w:val="0"/>
    </w:pPr>
    <w:rPr>
      <w:rFonts w:ascii="Calibri" w:hAnsi="Calibri" w:cs="Calibri"/>
      <w:sz w:val="22"/>
    </w:rPr>
  </w:style>
  <w:style w:type="paragraph" w:styleId="HTML">
    <w:name w:val="HTML Preformatted"/>
    <w:basedOn w:val="a"/>
    <w:link w:val="HTML0"/>
    <w:uiPriority w:val="99"/>
    <w:unhideWhenUsed/>
    <w:rsid w:val="00F65E48"/>
    <w:rPr>
      <w:rFonts w:ascii="Consolas" w:eastAsia="Calibri" w:hAnsi="Consolas"/>
      <w:sz w:val="20"/>
      <w:szCs w:val="20"/>
      <w:lang w:eastAsia="en-US"/>
    </w:rPr>
  </w:style>
  <w:style w:type="character" w:customStyle="1" w:styleId="HTML0">
    <w:name w:val="Стандартный HTML Знак"/>
    <w:basedOn w:val="a0"/>
    <w:link w:val="HTML"/>
    <w:uiPriority w:val="99"/>
    <w:rsid w:val="00F65E48"/>
    <w:rPr>
      <w:rFonts w:ascii="Consolas" w:eastAsia="Calibri" w:hAnsi="Consolas"/>
      <w:lang w:eastAsia="en-US"/>
    </w:rPr>
  </w:style>
  <w:style w:type="paragraph" w:styleId="ae">
    <w:name w:val="annotation text"/>
    <w:basedOn w:val="a"/>
    <w:link w:val="af"/>
    <w:uiPriority w:val="99"/>
    <w:unhideWhenUsed/>
    <w:rsid w:val="00F65E48"/>
    <w:pPr>
      <w:spacing w:after="200"/>
    </w:pPr>
    <w:rPr>
      <w:rFonts w:ascii="Calibri" w:eastAsia="Calibri" w:hAnsi="Calibri"/>
      <w:sz w:val="20"/>
      <w:szCs w:val="20"/>
      <w:lang w:eastAsia="en-US"/>
    </w:rPr>
  </w:style>
  <w:style w:type="character" w:customStyle="1" w:styleId="af">
    <w:name w:val="Текст примечания Знак"/>
    <w:basedOn w:val="a0"/>
    <w:link w:val="ae"/>
    <w:uiPriority w:val="99"/>
    <w:rsid w:val="00F65E48"/>
    <w:rPr>
      <w:rFonts w:ascii="Calibri" w:eastAsia="Calibri" w:hAnsi="Calibri"/>
      <w:lang w:eastAsia="en-US"/>
    </w:rPr>
  </w:style>
  <w:style w:type="paragraph" w:customStyle="1" w:styleId="ConsPlusTitle">
    <w:name w:val="ConsPlusTitle"/>
    <w:rsid w:val="00F65E48"/>
    <w:pPr>
      <w:widowControl w:val="0"/>
      <w:autoSpaceDE w:val="0"/>
      <w:autoSpaceDN w:val="0"/>
    </w:pPr>
    <w:rPr>
      <w:rFonts w:ascii="Calibri" w:hAnsi="Calibri" w:cs="Calibri"/>
      <w:b/>
      <w:sz w:val="22"/>
    </w:rPr>
  </w:style>
  <w:style w:type="character" w:styleId="af0">
    <w:name w:val="annotation reference"/>
    <w:basedOn w:val="a0"/>
    <w:rsid w:val="009A01B3"/>
    <w:rPr>
      <w:sz w:val="16"/>
      <w:szCs w:val="16"/>
    </w:rPr>
  </w:style>
  <w:style w:type="paragraph" w:styleId="af1">
    <w:name w:val="annotation subject"/>
    <w:basedOn w:val="ae"/>
    <w:next w:val="ae"/>
    <w:link w:val="af2"/>
    <w:rsid w:val="009A01B3"/>
    <w:pPr>
      <w:spacing w:after="0"/>
    </w:pPr>
    <w:rPr>
      <w:rFonts w:ascii="Times New Roman" w:eastAsia="Times New Roman" w:hAnsi="Times New Roman"/>
      <w:b/>
      <w:bCs/>
      <w:lang w:eastAsia="ru-RU"/>
    </w:rPr>
  </w:style>
  <w:style w:type="character" w:customStyle="1" w:styleId="af2">
    <w:name w:val="Тема примечания Знак"/>
    <w:basedOn w:val="af"/>
    <w:link w:val="af1"/>
    <w:rsid w:val="009A01B3"/>
    <w:rPr>
      <w:rFonts w:ascii="Calibri" w:eastAsia="Calibri" w:hAnsi="Calibri"/>
      <w:b/>
      <w:bCs/>
      <w:lang w:eastAsia="en-US"/>
    </w:rPr>
  </w:style>
  <w:style w:type="character" w:customStyle="1" w:styleId="xmsocommentreference">
    <w:name w:val="x_msocommentreference"/>
    <w:basedOn w:val="a0"/>
    <w:rsid w:val="009A6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2000">
      <w:bodyDiv w:val="1"/>
      <w:marLeft w:val="0"/>
      <w:marRight w:val="0"/>
      <w:marTop w:val="0"/>
      <w:marBottom w:val="0"/>
      <w:divBdr>
        <w:top w:val="none" w:sz="0" w:space="0" w:color="auto"/>
        <w:left w:val="none" w:sz="0" w:space="0" w:color="auto"/>
        <w:bottom w:val="none" w:sz="0" w:space="0" w:color="auto"/>
        <w:right w:val="none" w:sz="0" w:space="0" w:color="auto"/>
      </w:divBdr>
    </w:div>
    <w:div w:id="881475489">
      <w:bodyDiv w:val="1"/>
      <w:marLeft w:val="0"/>
      <w:marRight w:val="0"/>
      <w:marTop w:val="0"/>
      <w:marBottom w:val="0"/>
      <w:divBdr>
        <w:top w:val="none" w:sz="0" w:space="0" w:color="auto"/>
        <w:left w:val="none" w:sz="0" w:space="0" w:color="auto"/>
        <w:bottom w:val="none" w:sz="0" w:space="0" w:color="auto"/>
        <w:right w:val="none" w:sz="0" w:space="0" w:color="auto"/>
      </w:divBdr>
    </w:div>
    <w:div w:id="1286892105">
      <w:bodyDiv w:val="1"/>
      <w:marLeft w:val="0"/>
      <w:marRight w:val="0"/>
      <w:marTop w:val="0"/>
      <w:marBottom w:val="0"/>
      <w:divBdr>
        <w:top w:val="none" w:sz="0" w:space="0" w:color="auto"/>
        <w:left w:val="none" w:sz="0" w:space="0" w:color="auto"/>
        <w:bottom w:val="none" w:sz="0" w:space="0" w:color="auto"/>
        <w:right w:val="none" w:sz="0" w:space="0" w:color="auto"/>
      </w:divBdr>
    </w:div>
    <w:div w:id="18578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B832F6CB57592C927AF5DED47BFC7C56681AB2151FD543435F8BB6B3F2AD134E6DFAD052D80551850913E55o5K7O" TargetMode="External"/><Relationship Id="rId18" Type="http://schemas.openxmlformats.org/officeDocument/2006/relationships/hyperlink" Target="consultantplus://offline/ref=CB832F6CB57592C927AF5DED47BFC7C56681AB2151F65B3F38F0BB6B3F2AD134E6DFAD052D80551850913E57o5K2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CB832F6CB57592C927AF5DED47BFC7C56681AB2151FD543435F8BB6B3F2AD134E6DFAD052D80551850913E55o5K0O" TargetMode="External"/><Relationship Id="rId7" Type="http://schemas.openxmlformats.org/officeDocument/2006/relationships/endnotes" Target="endnotes.xml"/><Relationship Id="rId12" Type="http://schemas.openxmlformats.org/officeDocument/2006/relationships/hyperlink" Target="consultantplus://offline/ref=CB832F6CB57592C927AF5DED47BFC7C56681AB2151FD543435F8BB6B3F2AD134E6DFAD052D80551850913E55o5K0O" TargetMode="External"/><Relationship Id="rId17" Type="http://schemas.openxmlformats.org/officeDocument/2006/relationships/hyperlink" Target="consultantplus://offline/ref=CB832F6CB57592C927AF5DED47BFC7C56681AB2151FC5B3730F8BB6B3F2AD134E6DFAD052D80551850913F50o5K3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B832F6CB57592C927AF5DED47BFC7C56681AB2151FC5B3730F8BB6B3F2AD134E6DFAD052D80551850913E5Eo5K3O" TargetMode="External"/><Relationship Id="rId20" Type="http://schemas.openxmlformats.org/officeDocument/2006/relationships/hyperlink" Target="consultantplus://offline/ref=CB832F6CB57592C927AF5DED47BFC7C56681AB2151FD543435F8BB6B3F2AD134E6DFAD052D80551850913E54o5K7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832F6CB57592C927AF5DED47BFC7C56681AB2151FD543435F8BB6B3F2AD134E6DFAD052D80551850913E54o5K7O" TargetMode="External"/><Relationship Id="rId24" Type="http://schemas.openxmlformats.org/officeDocument/2006/relationships/hyperlink" Target="consultantplus://offline/ref=CB832F6CB57592C927AF5DED47BFC7C56681AB2151FD543435F8BB6B3F2AD134E6DFAD052D80551850913E52o5K2O" TargetMode="External"/><Relationship Id="rId5" Type="http://schemas.openxmlformats.org/officeDocument/2006/relationships/webSettings" Target="webSettings.xml"/><Relationship Id="rId15" Type="http://schemas.openxmlformats.org/officeDocument/2006/relationships/hyperlink" Target="consultantplus://offline/ref=CB832F6CB57592C927AF5DED47BFC7C56681AB2151FD543435F8BB6B3F2AD134E6DFAD052D80551850913E52o5K2O" TargetMode="External"/><Relationship Id="rId23" Type="http://schemas.openxmlformats.org/officeDocument/2006/relationships/hyperlink" Target="consultantplus://offline/ref=CB832F6CB57592C927AF5DED47BFC7C56681AB2151FD543435F8BB6B3F2AD134E6DFAD052D80551850913E52o5K1O" TargetMode="External"/><Relationship Id="rId28" Type="http://schemas.openxmlformats.org/officeDocument/2006/relationships/theme" Target="theme/theme1.xml"/><Relationship Id="rId10" Type="http://schemas.openxmlformats.org/officeDocument/2006/relationships/hyperlink" Target="consultantplus://offline/ref=CB832F6CB57592C927AF5DED47BFC7C56681AB2151FD543435F8BB6B3F2AD134E6DFAD052D80551850913E54o5K5O" TargetMode="External"/><Relationship Id="rId19" Type="http://schemas.openxmlformats.org/officeDocument/2006/relationships/hyperlink" Target="consultantplus://offline/ref=CB832F6CB57592C927AF5DED47BFC7C56681AB2151FD543435F8BB6B3F2AD134E6DFAD052D80551850913E54o5K5O" TargetMode="External"/><Relationship Id="rId4" Type="http://schemas.openxmlformats.org/officeDocument/2006/relationships/settings" Target="settings.xml"/><Relationship Id="rId9" Type="http://schemas.openxmlformats.org/officeDocument/2006/relationships/hyperlink" Target="consultantplus://offline/ref=CB832F6CB57592C927AF5DED47BFC7C56681AB2151F65B3F38F0BB6B3F2AD134E6DFAD052D80551850913E57o5K2O" TargetMode="External"/><Relationship Id="rId14" Type="http://schemas.openxmlformats.org/officeDocument/2006/relationships/hyperlink" Target="consultantplus://offline/ref=CB832F6CB57592C927AF5DED47BFC7C56681AB2151FD543435F8BB6B3F2AD134E6DFAD052D80551850913E52o5K1O" TargetMode="External"/><Relationship Id="rId22" Type="http://schemas.openxmlformats.org/officeDocument/2006/relationships/hyperlink" Target="consultantplus://offline/ref=CB832F6CB57592C927AF5DED47BFC7C56681AB2151FD543435F8BB6B3F2AD134E6DFAD052D80551850913E55o5K7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FDE3-7ED3-440A-836D-6CBEF85C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6220</Words>
  <Characters>35454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dc:creator>
  <cp:keywords/>
  <dc:description/>
  <cp:lastModifiedBy>DitchenkoTI</cp:lastModifiedBy>
  <cp:revision>2</cp:revision>
  <cp:lastPrinted>2024-11-04T12:29:00Z</cp:lastPrinted>
  <dcterms:created xsi:type="dcterms:W3CDTF">2026-06-11T06:58:00Z</dcterms:created>
  <dcterms:modified xsi:type="dcterms:W3CDTF">2026-06-11T06:58:00Z</dcterms:modified>
</cp:coreProperties>
</file>